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94" w:rsidRDefault="00FC7A94" w:rsidP="00FC7A94">
      <w:bookmarkStart w:id="0" w:name="_GoBack"/>
      <w:bookmarkEnd w:id="0"/>
    </w:p>
    <w:p w:rsidR="00FC7A94" w:rsidRPr="009026AE" w:rsidRDefault="00FC7A94" w:rsidP="00FC7A94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FC7A94" w:rsidRPr="009026AE" w:rsidRDefault="00FC7A94" w:rsidP="00FC7A94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6"/>
          <w:szCs w:val="36"/>
        </w:rPr>
      </w:pPr>
    </w:p>
    <w:p w:rsidR="00FC7A94" w:rsidRDefault="00FC7A94" w:rsidP="00FC7A94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</w:r>
      <w:r w:rsidR="00AA6100">
        <w:rPr>
          <w:rFonts w:ascii="Bookman Old Style" w:hAnsi="Bookman Old Style"/>
          <w:sz w:val="56"/>
          <w:szCs w:val="56"/>
        </w:rPr>
        <w:t>ECDIS</w:t>
      </w:r>
    </w:p>
    <w:p w:rsidR="00FC7A94" w:rsidRDefault="00FC7A94" w:rsidP="00FC7A94">
      <w:pPr>
        <w:rPr>
          <w:rFonts w:ascii="Bookman Old Style" w:hAnsi="Bookman Old Style"/>
          <w:sz w:val="36"/>
          <w:szCs w:val="36"/>
        </w:rPr>
      </w:pPr>
    </w:p>
    <w:p w:rsidR="00FC7A94" w:rsidRDefault="00FC7A94" w:rsidP="00FC7A94">
      <w:pPr>
        <w:rPr>
          <w:rFonts w:ascii="Bookman Old Style" w:hAnsi="Bookman Old Style"/>
          <w:sz w:val="36"/>
          <w:szCs w:val="36"/>
        </w:rPr>
      </w:pPr>
    </w:p>
    <w:p w:rsidR="00FC7A94" w:rsidRDefault="00FC7A94" w:rsidP="00FC7A94">
      <w:pPr>
        <w:rPr>
          <w:rFonts w:ascii="Bookman Old Style" w:hAnsi="Bookman Old Style"/>
          <w:sz w:val="36"/>
          <w:szCs w:val="36"/>
        </w:rPr>
      </w:pPr>
    </w:p>
    <w:p w:rsidR="00FC7A94" w:rsidRDefault="00FC7A94" w:rsidP="00FC7A94">
      <w:pPr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rPr>
          <w:rFonts w:ascii="Bookman Old Style" w:hAnsi="Bookman Old Style"/>
          <w:sz w:val="36"/>
          <w:szCs w:val="36"/>
        </w:rPr>
      </w:pPr>
    </w:p>
    <w:p w:rsidR="00FC7A94" w:rsidRPr="009026AE" w:rsidRDefault="00FC7A94" w:rsidP="00FC7A94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FC7A94" w:rsidRPr="009026AE" w:rsidRDefault="00FC7A94" w:rsidP="00FC7A94">
      <w:pPr>
        <w:jc w:val="center"/>
        <w:rPr>
          <w:rFonts w:ascii="Bookman Old Style" w:hAnsi="Bookman Old Style"/>
          <w:sz w:val="32"/>
          <w:szCs w:val="32"/>
        </w:rPr>
      </w:pPr>
    </w:p>
    <w:p w:rsidR="00FC7A94" w:rsidRDefault="00245852" w:rsidP="00FC7A94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2023</w:t>
      </w:r>
    </w:p>
    <w:p w:rsidR="00FC7A94" w:rsidRDefault="00FC7A94" w:rsidP="00FC7A94">
      <w:pPr>
        <w:rPr>
          <w:rFonts w:ascii="Bookman Old Style" w:hAnsi="Bookman Old Style"/>
        </w:rPr>
      </w:pPr>
    </w:p>
    <w:p w:rsidR="00DF6DDD" w:rsidRDefault="00DF6DDD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DF6DDD" w:rsidRDefault="003C2E5B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1997</w:t>
      </w:r>
    </w:p>
    <w:p w:rsidR="003C2E5B" w:rsidRDefault="003C2E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WEINTRIT, ADAM</w:t>
      </w:r>
      <w:r>
        <w:rPr>
          <w:rFonts w:ascii="Bookman Old Style" w:hAnsi="Bookman Old Style"/>
        </w:rPr>
        <w:br/>
        <w:t>Elektroniczna mapa nawigacyjna : wprowadzenie do nawigacyjnych systemów informacyjnych ECDIS / Adam Weintrit. – Gdynia Fundacja Rozwoju Wyższej szkoły Morskiej w Gdyni, 1997, 446 s. – ISBN 83-87438-30-8</w:t>
      </w:r>
    </w:p>
    <w:p w:rsidR="006C5D2E" w:rsidRDefault="006C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2004</w:t>
      </w:r>
    </w:p>
    <w:p w:rsidR="006C5D2E" w:rsidRDefault="006C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WEINTRIT, ADAM</w:t>
      </w:r>
      <w:r>
        <w:rPr>
          <w:rFonts w:ascii="Bookman Old Style" w:hAnsi="Bookman Old Style"/>
        </w:rPr>
        <w:br/>
        <w:t>Obsługa i wykorzystanie systemu ECDIS : przewodnik do ćwiczeń na symulatorze / Adam Weintrit, Przemysław Dziula, Wacław Morgaś. – Gdynia : Wydawnictwo Akademii Morskiej, 2004, 276 s. – ISBN 83-87875-84-8</w:t>
      </w:r>
    </w:p>
    <w:p w:rsidR="00033327" w:rsidRDefault="000333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033327" w:rsidRPr="006C5D2E" w:rsidRDefault="000333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WEINTRIT, ADAM</w:t>
      </w:r>
      <w:r>
        <w:rPr>
          <w:rFonts w:ascii="Bookman Old Style" w:hAnsi="Bookman Old Style"/>
        </w:rPr>
        <w:br/>
        <w:t>Obsługa i wykorzystanie systemu ECDIS : przewodnik do ćwiczeń na symulatorze / Adam Weintrit, Przemysław Dziula, Wacław Morgaś. – Gdynia : Wydawnictwo Akademii Morskiej, 2007, 276 s. – ISBN 83-87875-84-8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2009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GALE, HARRY</w:t>
      </w:r>
      <w:r>
        <w:rPr>
          <w:rFonts w:ascii="Bookman Old Style" w:hAnsi="Bookman Old Style"/>
        </w:rPr>
        <w:br/>
        <w:t>From paper charts to ECDIS : a practical voyage plan / Harry Gale. – London : The Nautical Institute, 2009, 25 s. – ISBN 978-1-870077-98-9</w:t>
      </w:r>
    </w:p>
    <w:p w:rsidR="00F1500C" w:rsidRDefault="00F15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GRZESZAK, JADWIGA</w:t>
      </w:r>
      <w:r>
        <w:rPr>
          <w:rFonts w:ascii="Bookman Old Style" w:hAnsi="Bookman Old Style"/>
        </w:rPr>
        <w:br/>
        <w:t>Przewodnik operatora systemu ECDIS NAVI SAILOR 3000 ECDIS-i / Jadwiga Grzeszak, Andrzej Bąk, Remigiusz Dzikowski, Piotr Grodzicki, Krzysztof Pieskacz, Mirosław Wielgosz. – Szczecin : Wydawnictwo naukowe Akademii Morskiej, 2009, 197 s. – ISBN 978-83-89901-35-4</w:t>
      </w:r>
    </w:p>
    <w:p w:rsidR="009B44E3" w:rsidRDefault="009B44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WEINTRIT, ADAM</w:t>
      </w:r>
      <w:r>
        <w:rPr>
          <w:rFonts w:ascii="Bookman Old Style" w:hAnsi="Bookman Old Style"/>
        </w:rPr>
        <w:br/>
        <w:t>The electronic chart display and Information system (ECDIS) : an operational handbook / Adam Weintrit. – Boca Raton; London : CRC Press; Taylor &amp; Francis Group, Cop. 2009, XXIX, 1101 s. – ISBN 978-0-415-48246-2</w:t>
      </w:r>
    </w:p>
    <w:p w:rsidR="00A00A4D" w:rsidRDefault="00A00A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A00A4D" w:rsidRDefault="00A00A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NORRIS, ANDY</w:t>
      </w:r>
      <w:r>
        <w:rPr>
          <w:rFonts w:ascii="Bookman Old Style" w:hAnsi="Bookman Old Style"/>
        </w:rPr>
        <w:br/>
        <w:t>Integrating ship bridge Systems. Vol. 2, ECDIS and positioning / Andy Norris. – London : The Nautical Institute, 2010, X, 201 s. – ISBN 978-1-906-915-11-7</w:t>
      </w:r>
    </w:p>
    <w:p w:rsidR="00AC1B02" w:rsidRDefault="00AC1B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AC1B02" w:rsidRDefault="00AC1B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International recent issues about ECDIS, e-navigation and safety at Sea / edited by  Adam Weintrit. – Leiden : CRC Press/Balkema; London :  Taylor &amp; Francis Group, </w:t>
      </w:r>
      <w:r>
        <w:rPr>
          <w:rFonts w:ascii="Bookman Old Style" w:hAnsi="Bookman Old Style"/>
        </w:rPr>
        <w:lastRenderedPageBreak/>
        <w:t>2011, 199 s. – ISBN 978-0-415-69112-3. – publikacja 9</w:t>
      </w:r>
      <w:r w:rsidRPr="00825A0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Navigational Symposium on Marine Navigation and Safety of Sea Transportation TransNav 2011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420E4C" w:rsidRDefault="00420E4C" w:rsidP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Admiralty guide to ENC symbols used in ECDIS. – 2nd editio. – Taunton : The United Kingdom Hydrographic Office, 2015, 94 s. – ISBN 978-0-70774-1697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420E4C" w:rsidRDefault="00420E4C" w:rsidP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Admiralty guide to ECDIS implementation, policy and procedures. – 2nd editio. – Taunton : The United Kingdom Hydrographic Office, 2016, XII, 130 s. – ISBN 978-0-70774-1765</w:t>
      </w:r>
    </w:p>
    <w:p w:rsidR="00420E4C" w:rsidRDefault="00420E4C" w:rsidP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BECKER-HEINS, RALPH</w:t>
      </w:r>
      <w:r>
        <w:rPr>
          <w:rFonts w:ascii="Bookman Old Style" w:hAnsi="Bookman Old Style"/>
        </w:rPr>
        <w:br/>
        <w:t>Voyage planning with ECDIS : practical guide for navigator / Ralph Becker-Heins. – Lemmer : Geomares Publishing, 2016, 192 s. – ISBN 978-90-825818-0-5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8A7E78" w:rsidRDefault="008A7E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Admiralty ENC and ECDIS maintenance rekord / United Kingdom Hydrographic Office. – Taunton : The United Kingdom Hydrographic Office, 2017, [160] s. – </w:t>
      </w:r>
      <w:r w:rsidR="00500DE9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978-0-70-774-1932</w:t>
      </w:r>
    </w:p>
    <w:p w:rsidR="00420E4C" w:rsidRDefault="00420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2018</w:t>
      </w:r>
    </w:p>
    <w:p w:rsidR="00AA7DC8" w:rsidRDefault="00AA7D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ECDIS : passage planning and watchkeeping. – Livingston : Witherby Publishing Group Ltd, 2018, 5, 234 s. – ISBN 978-1-85609-779-6</w:t>
      </w:r>
    </w:p>
    <w:p w:rsidR="00C63FCC" w:rsidRDefault="00C63F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ECDIS : procedur es guide / updated and revised by Mark Broster</w:t>
      </w:r>
      <w:r w:rsidR="005E5115">
        <w:rPr>
          <w:rFonts w:ascii="Bookman Old Style" w:hAnsi="Bookman Old Style"/>
        </w:rPr>
        <w:t>. – 2nd edition</w:t>
      </w:r>
      <w:r>
        <w:rPr>
          <w:rFonts w:ascii="Bookman Old Style" w:hAnsi="Bookman Old Style"/>
        </w:rPr>
        <w:t xml:space="preserve">. </w:t>
      </w:r>
      <w:r w:rsidR="005E511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Livingston</w:t>
      </w:r>
      <w:r w:rsidR="005E5115">
        <w:rPr>
          <w:rFonts w:ascii="Bookman Old Style" w:hAnsi="Bookman Old Style"/>
        </w:rPr>
        <w:t xml:space="preserve"> : Witherby Publishing Group Ltd, 2018, X, 180 s. – ISBN 978-1-85609-777-2</w:t>
      </w:r>
    </w:p>
    <w:p w:rsidR="009B44E3" w:rsidRDefault="009B44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7424AF" w:rsidRDefault="00BA08B2">
      <w:pPr>
        <w:rPr>
          <w:rFonts w:ascii="Bookman Old Style" w:hAnsi="Bookman Old Style"/>
        </w:rPr>
      </w:pPr>
      <w:r w:rsidRPr="00BA08B2">
        <w:rPr>
          <w:rFonts w:ascii="Bookman Old Style" w:hAnsi="Bookman Old Style"/>
        </w:rPr>
        <w:t>ŚAKAN, D.</w:t>
      </w:r>
      <w:r w:rsidRPr="00BA08B2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Analysis of primary position validation in ECDIS system / D. Śakan, S. Źuśkin, D. Brćić &amp; S. Valćić // W : </w:t>
      </w:r>
      <w:r w:rsidR="007B4B3A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dvances in marine navigation and safety of sea transportation </w:t>
      </w:r>
      <w:r w:rsidR="007B4B3A">
        <w:rPr>
          <w:rFonts w:ascii="Bookman Old Style" w:hAnsi="Bookman Old Style"/>
        </w:rPr>
        <w:t xml:space="preserve"> / ed. Adam Weitrit &amp; Tomasz Neumann. – Boca Raton [et al.] : CRC Press Taylor &amp; Francis Group, 2019, VII, [1], 151 s. – ISBN 978-0-367-35760-3</w:t>
      </w:r>
    </w:p>
    <w:p w:rsidR="00BA08B2" w:rsidRDefault="00BA08B2">
      <w:pPr>
        <w:rPr>
          <w:rFonts w:ascii="Bookman Old Style" w:hAnsi="Bookman Old Style"/>
          <w:u w:val="single"/>
        </w:rPr>
      </w:pPr>
    </w:p>
    <w:p w:rsidR="007A5B4C" w:rsidRDefault="004774B2">
      <w:pPr>
        <w:rPr>
          <w:rFonts w:ascii="Bookman Old Style" w:hAnsi="Bookman Old Style"/>
        </w:rPr>
      </w:pPr>
      <w:r w:rsidRPr="004774B2">
        <w:rPr>
          <w:rFonts w:ascii="Bookman Old Style" w:hAnsi="Bookman Old Style"/>
          <w:u w:val="single"/>
        </w:rPr>
        <w:t>ARTYKUŁY Z CZASOPISM</w:t>
      </w:r>
    </w:p>
    <w:p w:rsidR="004774B2" w:rsidRDefault="004774B2">
      <w:pPr>
        <w:rPr>
          <w:rFonts w:ascii="Bookman Old Style" w:hAnsi="Bookman Old Style"/>
        </w:rPr>
      </w:pPr>
    </w:p>
    <w:p w:rsidR="00AE4FEA" w:rsidRDefault="00AE4F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AE4FEA" w:rsidRDefault="00AE4F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Rewolucja w nawigacji : [mapy elektroniczne] / na podstawie „Ocean Voice” opracował (CH) // Morze. – 1991, nr 9 (727), s. 6</w:t>
      </w:r>
    </w:p>
    <w:p w:rsidR="00467D48" w:rsidRDefault="00467D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467D48" w:rsidRDefault="00467D4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Mapa elektroniczna zamiast zwojów papieru // Morze. – 1997, nr 2 (748), s. 24-25</w:t>
      </w:r>
    </w:p>
    <w:p w:rsidR="00467D48" w:rsidRDefault="00467D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467D48" w:rsidRDefault="00467D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NITNER, HENRYK</w:t>
      </w:r>
      <w:r>
        <w:rPr>
          <w:rFonts w:ascii="Bookman Old Style" w:hAnsi="Bookman Old Style"/>
        </w:rPr>
        <w:br/>
        <w:t>Rozwój elektronicznej mapy nawigacyjnej w Biurze Hydrograficznym Marynarki Wojennej / Henryk Nitner, Stanisław Pietrzak // Przegląd Hydrograficzny. – 2020, nr 9, s. 77-89</w:t>
      </w:r>
    </w:p>
    <w:p w:rsidR="00467D48" w:rsidRDefault="00467D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DA00FF" w:rsidRDefault="00DA00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ARSLAN, OMER</w:t>
      </w:r>
      <w:r>
        <w:rPr>
          <w:rFonts w:ascii="Bookman Old Style" w:hAnsi="Bookman Old Style"/>
        </w:rPr>
        <w:br/>
        <w:t xml:space="preserve">Eye cracking in usability of electronic chart display and </w:t>
      </w:r>
      <w:r w:rsidR="0092232A">
        <w:rPr>
          <w:rFonts w:ascii="Bookman Old Style" w:hAnsi="Bookman Old Style"/>
        </w:rPr>
        <w:t>information</w:t>
      </w:r>
      <w:r>
        <w:rPr>
          <w:rFonts w:ascii="Bookman Old Style" w:hAnsi="Bookman Old Style"/>
        </w:rPr>
        <w:t xml:space="preserve"> system / Omer Arslan, Oguz Atik, Serkan Kahra</w:t>
      </w:r>
      <w:r w:rsidR="0092232A">
        <w:rPr>
          <w:rFonts w:ascii="Bookman Old Style" w:hAnsi="Bookman Old Style"/>
        </w:rPr>
        <w:t>man // The J</w:t>
      </w:r>
      <w:r>
        <w:rPr>
          <w:rFonts w:ascii="Bookman Old Style" w:hAnsi="Bookman Old Style"/>
        </w:rPr>
        <w:t>our</w:t>
      </w:r>
      <w:r w:rsidR="0092232A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al of Navigation. – 2021, vol. 74, no. 3, pp. </w:t>
      </w:r>
      <w:r w:rsidR="00E76293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594</w:t>
      </w:r>
      <w:r w:rsidR="00E76293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-604</w:t>
      </w:r>
    </w:p>
    <w:p w:rsidR="005227A6" w:rsidRDefault="005227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DMAIB, MAIB</w:t>
      </w:r>
      <w:r>
        <w:rPr>
          <w:rFonts w:ascii="Bookman Old Style" w:hAnsi="Bookman Old Style"/>
        </w:rPr>
        <w:br/>
        <w:t>ECDIS in practice : a New Study looks in detail at user experience of ECDIS – and concludes that we still have much to learn about training and implementation</w:t>
      </w:r>
      <w:r w:rsidR="006002B0">
        <w:rPr>
          <w:rFonts w:ascii="Bookman Old Style" w:hAnsi="Bookman Old Style"/>
        </w:rPr>
        <w:t xml:space="preserve"> / Maib Dmaib // Seaways. – 2021, no. 10, s. 10-11</w:t>
      </w:r>
    </w:p>
    <w:p w:rsidR="008232ED" w:rsidRDefault="008232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KOMITOV, DIMITAR</w:t>
      </w:r>
      <w:r>
        <w:rPr>
          <w:rFonts w:ascii="Bookman Old Style" w:hAnsi="Bookman Old Style"/>
        </w:rPr>
        <w:br/>
        <w:t>Status of ECDIS type specific Training and gap in the rules / Dimitar Komitov, Blagovest Belev // Scientific Journal of Gdynia Maritime University. – 2021,</w:t>
      </w:r>
      <w:r w:rsidR="00892FEF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117, s. </w:t>
      </w:r>
      <w:r w:rsidR="00A877B8">
        <w:rPr>
          <w:rFonts w:ascii="Bookman Old Style" w:hAnsi="Bookman Old Style"/>
        </w:rPr>
        <w:t>27-36</w:t>
      </w:r>
    </w:p>
    <w:p w:rsidR="007B36B2" w:rsidRDefault="00DA44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NITNER, HENRYK</w:t>
      </w:r>
      <w:r w:rsidR="007B36B2">
        <w:rPr>
          <w:rFonts w:ascii="Bookman Old Style" w:hAnsi="Bookman Old Style"/>
        </w:rPr>
        <w:br/>
        <w:t>Przyszłość papierowych map morskich / Henryk Nitner // Przegląd Hydrograficzny. – 2022, nr 11, s. 23-45</w:t>
      </w:r>
    </w:p>
    <w:p w:rsidR="00BA08B2" w:rsidRPr="004774B2" w:rsidRDefault="00BA08B2">
      <w:pPr>
        <w:rPr>
          <w:rFonts w:ascii="Bookman Old Style" w:hAnsi="Bookman Old Style"/>
        </w:rPr>
      </w:pPr>
    </w:p>
    <w:sectPr w:rsidR="00BA08B2" w:rsidRPr="004774B2" w:rsidSect="007A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F8"/>
    <w:rsid w:val="00013348"/>
    <w:rsid w:val="00033327"/>
    <w:rsid w:val="000C14D5"/>
    <w:rsid w:val="00150668"/>
    <w:rsid w:val="00166D64"/>
    <w:rsid w:val="00192AEB"/>
    <w:rsid w:val="00204EE9"/>
    <w:rsid w:val="00245852"/>
    <w:rsid w:val="00263E0C"/>
    <w:rsid w:val="002D7610"/>
    <w:rsid w:val="003052C9"/>
    <w:rsid w:val="003514B9"/>
    <w:rsid w:val="00373202"/>
    <w:rsid w:val="003C2E5B"/>
    <w:rsid w:val="003F6386"/>
    <w:rsid w:val="00420E4C"/>
    <w:rsid w:val="00467D48"/>
    <w:rsid w:val="004774B2"/>
    <w:rsid w:val="004B3733"/>
    <w:rsid w:val="004E00B2"/>
    <w:rsid w:val="004F5920"/>
    <w:rsid w:val="00500DE9"/>
    <w:rsid w:val="005227A6"/>
    <w:rsid w:val="00552750"/>
    <w:rsid w:val="0057204E"/>
    <w:rsid w:val="00580847"/>
    <w:rsid w:val="005E5115"/>
    <w:rsid w:val="006002B0"/>
    <w:rsid w:val="0068023E"/>
    <w:rsid w:val="006C5D2E"/>
    <w:rsid w:val="007424AF"/>
    <w:rsid w:val="007757E1"/>
    <w:rsid w:val="007A5B4C"/>
    <w:rsid w:val="007B3309"/>
    <w:rsid w:val="007B36B2"/>
    <w:rsid w:val="007B4B3A"/>
    <w:rsid w:val="00803BD8"/>
    <w:rsid w:val="008232ED"/>
    <w:rsid w:val="00825A0B"/>
    <w:rsid w:val="00864136"/>
    <w:rsid w:val="00892FEF"/>
    <w:rsid w:val="00895A7E"/>
    <w:rsid w:val="008A7E78"/>
    <w:rsid w:val="0092232A"/>
    <w:rsid w:val="009A1719"/>
    <w:rsid w:val="009B4193"/>
    <w:rsid w:val="009B44E3"/>
    <w:rsid w:val="009F19F8"/>
    <w:rsid w:val="00A00A4D"/>
    <w:rsid w:val="00A877B8"/>
    <w:rsid w:val="00AA6100"/>
    <w:rsid w:val="00AA7DC8"/>
    <w:rsid w:val="00AC0430"/>
    <w:rsid w:val="00AC1B02"/>
    <w:rsid w:val="00AE4FEA"/>
    <w:rsid w:val="00B86541"/>
    <w:rsid w:val="00BA08B2"/>
    <w:rsid w:val="00BB2C43"/>
    <w:rsid w:val="00C13438"/>
    <w:rsid w:val="00C63FCC"/>
    <w:rsid w:val="00C84761"/>
    <w:rsid w:val="00C92E4C"/>
    <w:rsid w:val="00D34762"/>
    <w:rsid w:val="00D449FA"/>
    <w:rsid w:val="00D84857"/>
    <w:rsid w:val="00DA00FF"/>
    <w:rsid w:val="00DA4429"/>
    <w:rsid w:val="00DF6DDD"/>
    <w:rsid w:val="00E40864"/>
    <w:rsid w:val="00E76293"/>
    <w:rsid w:val="00ED0D54"/>
    <w:rsid w:val="00EE2B81"/>
    <w:rsid w:val="00F1500C"/>
    <w:rsid w:val="00FC7A94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CB46-1258-4D0E-AD0A-54F3833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2024-01-17T08:51:00Z</dcterms:created>
  <dcterms:modified xsi:type="dcterms:W3CDTF">2024-01-17T08:51:00Z</dcterms:modified>
</cp:coreProperties>
</file>