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8D8C2" w14:textId="77777777" w:rsidR="00854F38" w:rsidRPr="00913550" w:rsidRDefault="00854F38" w:rsidP="00913550">
      <w:pPr>
        <w:tabs>
          <w:tab w:val="left" w:pos="2010"/>
        </w:tabs>
        <w:spacing w:after="0"/>
        <w:jc w:val="center"/>
        <w:rPr>
          <w:rFonts w:asciiTheme="majorHAnsi" w:hAnsiTheme="majorHAnsi"/>
        </w:rPr>
      </w:pPr>
    </w:p>
    <w:p w14:paraId="00606F7C" w14:textId="77777777" w:rsidR="00854F38" w:rsidRPr="00EB3D8E" w:rsidRDefault="00854F38" w:rsidP="00913550">
      <w:pPr>
        <w:tabs>
          <w:tab w:val="left" w:pos="2010"/>
        </w:tabs>
        <w:spacing w:before="360" w:after="0"/>
        <w:jc w:val="center"/>
        <w:rPr>
          <w:rFonts w:asciiTheme="majorHAnsi" w:hAnsiTheme="majorHAnsi" w:cs="Arial"/>
          <w:b/>
          <w:lang w:eastAsia="zh-CN"/>
        </w:rPr>
      </w:pPr>
      <w:r w:rsidRPr="00EB3D8E">
        <w:rPr>
          <w:rFonts w:asciiTheme="majorHAnsi" w:hAnsiTheme="majorHAnsi" w:cs="Arial"/>
          <w:b/>
          <w:lang w:eastAsia="zh-CN"/>
        </w:rPr>
        <w:t>OGŁOSZENIE O ZAMÓWIENIU</w:t>
      </w:r>
    </w:p>
    <w:p w14:paraId="0EA195D5" w14:textId="77777777" w:rsidR="00854F38" w:rsidRPr="00EB3D8E" w:rsidRDefault="00854F38" w:rsidP="00913550">
      <w:pPr>
        <w:tabs>
          <w:tab w:val="left" w:pos="2010"/>
        </w:tabs>
        <w:spacing w:after="0"/>
        <w:jc w:val="center"/>
        <w:rPr>
          <w:rFonts w:asciiTheme="majorHAnsi" w:hAnsiTheme="majorHAnsi" w:cs="Arial"/>
          <w:b/>
          <w:lang w:eastAsia="zh-CN"/>
        </w:rPr>
      </w:pPr>
      <w:r w:rsidRPr="00EB3D8E">
        <w:rPr>
          <w:rFonts w:asciiTheme="majorHAnsi" w:hAnsiTheme="majorHAnsi" w:cs="Arial"/>
          <w:b/>
          <w:lang w:eastAsia="zh-CN"/>
        </w:rPr>
        <w:t xml:space="preserve">NA USŁUGĘ SPOŁECZNĄ </w:t>
      </w:r>
    </w:p>
    <w:p w14:paraId="67FDBF2E" w14:textId="77777777" w:rsidR="003B406E" w:rsidRPr="00EB3D8E" w:rsidRDefault="003B406E" w:rsidP="00913550">
      <w:pPr>
        <w:tabs>
          <w:tab w:val="left" w:pos="2010"/>
        </w:tabs>
        <w:spacing w:after="0"/>
        <w:jc w:val="center"/>
        <w:rPr>
          <w:rFonts w:asciiTheme="majorHAnsi" w:hAnsiTheme="majorHAnsi" w:cs="Arial"/>
          <w:b/>
          <w:lang w:eastAsia="zh-CN"/>
        </w:rPr>
      </w:pPr>
    </w:p>
    <w:p w14:paraId="0C9C35C4" w14:textId="77777777" w:rsidR="00854F38" w:rsidRPr="00EB3D8E" w:rsidRDefault="00854F38" w:rsidP="00913550">
      <w:pPr>
        <w:tabs>
          <w:tab w:val="left" w:pos="2010"/>
        </w:tabs>
        <w:spacing w:after="0"/>
        <w:jc w:val="center"/>
        <w:rPr>
          <w:rFonts w:asciiTheme="majorHAnsi" w:hAnsiTheme="majorHAnsi" w:cs="Arial"/>
          <w:b/>
          <w:lang w:eastAsia="zh-CN"/>
        </w:rPr>
      </w:pPr>
    </w:p>
    <w:p w14:paraId="5FC75507" w14:textId="77777777" w:rsidR="00854F38" w:rsidRPr="00EB3D8E" w:rsidRDefault="00854F38" w:rsidP="00913550">
      <w:pPr>
        <w:tabs>
          <w:tab w:val="left" w:pos="2010"/>
        </w:tabs>
        <w:spacing w:before="480" w:after="0"/>
        <w:jc w:val="both"/>
        <w:rPr>
          <w:rFonts w:asciiTheme="majorHAnsi" w:hAnsiTheme="majorHAnsi" w:cs="Arial"/>
          <w:lang w:eastAsia="zh-CN"/>
        </w:rPr>
      </w:pPr>
      <w:proofErr w:type="gramStart"/>
      <w:r w:rsidRPr="00EB3D8E">
        <w:rPr>
          <w:rFonts w:asciiTheme="majorHAnsi" w:hAnsiTheme="majorHAnsi" w:cs="Arial"/>
          <w:lang w:eastAsia="zh-CN"/>
        </w:rPr>
        <w:t>o</w:t>
      </w:r>
      <w:proofErr w:type="gramEnd"/>
      <w:r w:rsidRPr="00EB3D8E">
        <w:rPr>
          <w:rFonts w:asciiTheme="majorHAnsi" w:hAnsiTheme="majorHAnsi" w:cs="Arial"/>
          <w:lang w:eastAsia="zh-CN"/>
        </w:rPr>
        <w:t xml:space="preserve"> wartości zamówienia wyższej niż 30 000 euro i nieprzekraczającej wyrażonej w złotych równowartości kwoty 750 000 euro, o której mowa w art. 138o ustawy z dnia 29 stycznia 2004 r. Prawo zamówień publicznych (Dz. U. </w:t>
      </w:r>
      <w:proofErr w:type="gramStart"/>
      <w:r w:rsidRPr="00EB3D8E">
        <w:rPr>
          <w:rFonts w:asciiTheme="majorHAnsi" w:hAnsiTheme="majorHAnsi" w:cs="Arial"/>
          <w:lang w:eastAsia="zh-CN"/>
        </w:rPr>
        <w:t>z</w:t>
      </w:r>
      <w:proofErr w:type="gramEnd"/>
      <w:r w:rsidRPr="00EB3D8E">
        <w:rPr>
          <w:rFonts w:asciiTheme="majorHAnsi" w:hAnsiTheme="majorHAnsi" w:cs="Arial"/>
          <w:lang w:eastAsia="zh-CN"/>
        </w:rPr>
        <w:t xml:space="preserve"> 201</w:t>
      </w:r>
      <w:r w:rsidR="00F56999" w:rsidRPr="00EB3D8E">
        <w:rPr>
          <w:rFonts w:asciiTheme="majorHAnsi" w:hAnsiTheme="majorHAnsi" w:cs="Arial"/>
          <w:lang w:eastAsia="zh-CN"/>
        </w:rPr>
        <w:t xml:space="preserve">9 </w:t>
      </w:r>
      <w:r w:rsidRPr="00EB3D8E">
        <w:rPr>
          <w:rFonts w:asciiTheme="majorHAnsi" w:hAnsiTheme="majorHAnsi" w:cs="Arial"/>
          <w:lang w:eastAsia="zh-CN"/>
        </w:rPr>
        <w:t>r. poz. 1</w:t>
      </w:r>
      <w:r w:rsidR="00F56999" w:rsidRPr="00EB3D8E">
        <w:rPr>
          <w:rFonts w:asciiTheme="majorHAnsi" w:hAnsiTheme="majorHAnsi" w:cs="Arial"/>
          <w:lang w:eastAsia="zh-CN"/>
        </w:rPr>
        <w:t>843)</w:t>
      </w:r>
    </w:p>
    <w:p w14:paraId="7D15C98D" w14:textId="77777777" w:rsidR="00854F38" w:rsidRPr="00EB3D8E" w:rsidRDefault="00854F38" w:rsidP="00913550">
      <w:pPr>
        <w:tabs>
          <w:tab w:val="left" w:pos="2010"/>
        </w:tabs>
        <w:spacing w:after="0"/>
        <w:rPr>
          <w:rFonts w:asciiTheme="majorHAnsi" w:hAnsiTheme="majorHAnsi" w:cs="Arial"/>
          <w:lang w:eastAsia="zh-CN"/>
        </w:rPr>
      </w:pPr>
    </w:p>
    <w:p w14:paraId="2DF6C793" w14:textId="3D6FA1AA" w:rsidR="00F7069B" w:rsidRPr="00F7069B" w:rsidRDefault="00F7069B" w:rsidP="00EC59F1">
      <w:pPr>
        <w:spacing w:before="720" w:after="0"/>
        <w:jc w:val="both"/>
        <w:rPr>
          <w:rFonts w:asciiTheme="majorHAnsi" w:hAnsiTheme="majorHAnsi" w:cs="Arial"/>
          <w:lang w:eastAsia="zh-CN"/>
        </w:rPr>
      </w:pPr>
      <w:r w:rsidRPr="00F7069B">
        <w:rPr>
          <w:rFonts w:asciiTheme="majorHAnsi" w:hAnsiTheme="majorHAnsi" w:cs="Arial"/>
          <w:lang w:eastAsia="zh-CN"/>
        </w:rPr>
        <w:t xml:space="preserve">W związku z realizacją projektu międzynarodowego pn. INCONE60 - Inland Blue Transport Connector E60, o nr STHB.03.01.00-22-0132/17-01 </w:t>
      </w:r>
      <w:proofErr w:type="gramStart"/>
      <w:r w:rsidRPr="00F7069B">
        <w:rPr>
          <w:rFonts w:asciiTheme="majorHAnsi" w:hAnsiTheme="majorHAnsi" w:cs="Arial"/>
          <w:lang w:eastAsia="zh-CN"/>
        </w:rPr>
        <w:t>w</w:t>
      </w:r>
      <w:proofErr w:type="gramEnd"/>
      <w:r w:rsidRPr="00F7069B">
        <w:rPr>
          <w:rFonts w:asciiTheme="majorHAnsi" w:hAnsiTheme="majorHAnsi" w:cs="Arial"/>
          <w:lang w:eastAsia="zh-CN"/>
        </w:rPr>
        <w:t xml:space="preserve"> ramach programu Południowy Bałtyk 2014-2020, współfinansowanego z Europejskiego Funduszu Rozwoju Regionalnego zapraszamy do</w:t>
      </w:r>
      <w:r>
        <w:rPr>
          <w:rFonts w:asciiTheme="majorHAnsi" w:hAnsiTheme="majorHAnsi" w:cs="Arial"/>
          <w:lang w:eastAsia="zh-CN"/>
        </w:rPr>
        <w:t xml:space="preserve"> składania ofert do zamówienia</w:t>
      </w:r>
    </w:p>
    <w:p w14:paraId="47E22886" w14:textId="77777777" w:rsidR="00DE142A" w:rsidRPr="00EB3D8E" w:rsidRDefault="00854F38" w:rsidP="00F7069B">
      <w:pPr>
        <w:spacing w:before="240" w:after="0"/>
        <w:jc w:val="center"/>
        <w:rPr>
          <w:rFonts w:asciiTheme="majorHAnsi" w:hAnsiTheme="majorHAnsi" w:cs="Calibri"/>
          <w:b/>
        </w:rPr>
      </w:pPr>
      <w:proofErr w:type="gramStart"/>
      <w:r w:rsidRPr="00EB3D8E">
        <w:rPr>
          <w:rFonts w:asciiTheme="majorHAnsi" w:hAnsiTheme="majorHAnsi" w:cs="Arial"/>
          <w:i/>
          <w:lang w:eastAsia="zh-CN"/>
        </w:rPr>
        <w:t>pn</w:t>
      </w:r>
      <w:proofErr w:type="gramEnd"/>
      <w:r w:rsidRPr="00EB3D8E">
        <w:rPr>
          <w:rFonts w:asciiTheme="majorHAnsi" w:hAnsiTheme="majorHAnsi" w:cs="Arial"/>
          <w:i/>
          <w:lang w:eastAsia="zh-CN"/>
        </w:rPr>
        <w:t xml:space="preserve">.: </w:t>
      </w:r>
      <w:r w:rsidR="00F56999" w:rsidRPr="00EB3D8E">
        <w:rPr>
          <w:rFonts w:asciiTheme="majorHAnsi" w:hAnsiTheme="majorHAnsi" w:cs="Calibri"/>
          <w:b/>
        </w:rPr>
        <w:t xml:space="preserve">Organizacja spotkań w ramach projektu INCONE60 wraz z usługą gastronomiczną w dniu 23.09.2020 </w:t>
      </w:r>
      <w:proofErr w:type="gramStart"/>
      <w:r w:rsidR="00F56999" w:rsidRPr="00EB3D8E">
        <w:rPr>
          <w:rFonts w:asciiTheme="majorHAnsi" w:hAnsiTheme="majorHAnsi" w:cs="Calibri"/>
          <w:b/>
        </w:rPr>
        <w:t>r</w:t>
      </w:r>
      <w:proofErr w:type="gramEnd"/>
      <w:r w:rsidR="00F56999" w:rsidRPr="00EB3D8E">
        <w:rPr>
          <w:rFonts w:asciiTheme="majorHAnsi" w:hAnsiTheme="majorHAnsi" w:cs="Calibri"/>
          <w:b/>
        </w:rPr>
        <w:t xml:space="preserve">. w Stepnicy oraz 24.09.2020 </w:t>
      </w:r>
      <w:proofErr w:type="gramStart"/>
      <w:r w:rsidR="00F56999" w:rsidRPr="00EB3D8E">
        <w:rPr>
          <w:rFonts w:asciiTheme="majorHAnsi" w:hAnsiTheme="majorHAnsi" w:cs="Calibri"/>
          <w:b/>
        </w:rPr>
        <w:t>r</w:t>
      </w:r>
      <w:proofErr w:type="gramEnd"/>
      <w:r w:rsidR="00F56999" w:rsidRPr="00EB3D8E">
        <w:rPr>
          <w:rFonts w:asciiTheme="majorHAnsi" w:hAnsiTheme="majorHAnsi" w:cs="Calibri"/>
          <w:b/>
        </w:rPr>
        <w:t>. w Kołobrzegu dla około 20 osób</w:t>
      </w:r>
    </w:p>
    <w:p w14:paraId="4A3971B9" w14:textId="77777777" w:rsidR="00F56999" w:rsidRPr="00EB3D8E" w:rsidRDefault="00F56999" w:rsidP="00913550">
      <w:pPr>
        <w:spacing w:after="0"/>
        <w:jc w:val="center"/>
        <w:rPr>
          <w:rFonts w:asciiTheme="majorHAnsi" w:hAnsiTheme="majorHAnsi" w:cs="Arial"/>
          <w:b/>
          <w:i/>
          <w:lang w:eastAsia="zh-CN"/>
        </w:rPr>
      </w:pPr>
    </w:p>
    <w:p w14:paraId="18CCA645" w14:textId="239DD1B9" w:rsidR="00854F38" w:rsidRPr="00EB3D8E" w:rsidRDefault="00854F38" w:rsidP="00913550">
      <w:pPr>
        <w:tabs>
          <w:tab w:val="left" w:pos="2010"/>
        </w:tabs>
        <w:spacing w:after="0"/>
        <w:rPr>
          <w:rFonts w:asciiTheme="majorHAnsi" w:hAnsiTheme="majorHAnsi" w:cs="Arial"/>
          <w:b/>
          <w:i/>
          <w:lang w:eastAsia="zh-CN"/>
        </w:rPr>
      </w:pPr>
      <w:r w:rsidRPr="00EB3D8E">
        <w:rPr>
          <w:rFonts w:asciiTheme="majorHAnsi" w:hAnsiTheme="majorHAnsi" w:cs="Arial"/>
          <w:b/>
          <w:i/>
          <w:lang w:eastAsia="zh-CN"/>
        </w:rPr>
        <w:t>Nr postępowania</w:t>
      </w:r>
      <w:r w:rsidR="005B1D29" w:rsidRPr="00EB3D8E">
        <w:rPr>
          <w:rFonts w:asciiTheme="majorHAnsi" w:hAnsiTheme="majorHAnsi" w:cs="Arial"/>
          <w:b/>
          <w:i/>
          <w:lang w:eastAsia="zh-CN"/>
        </w:rPr>
        <w:t xml:space="preserve"> </w:t>
      </w:r>
      <w:r w:rsidR="005A3465" w:rsidRPr="00EB3D8E">
        <w:rPr>
          <w:rFonts w:ascii="Cambria" w:hAnsi="Cambria"/>
          <w:b/>
          <w:i/>
        </w:rPr>
        <w:t>CRZP/</w:t>
      </w:r>
      <w:r w:rsidR="00F56999" w:rsidRPr="00EB3D8E">
        <w:rPr>
          <w:rFonts w:ascii="Cambria" w:hAnsi="Cambria"/>
          <w:b/>
          <w:i/>
        </w:rPr>
        <w:t>11</w:t>
      </w:r>
      <w:r w:rsidR="00EB3D8E" w:rsidRPr="00EB3D8E">
        <w:rPr>
          <w:rFonts w:ascii="Cambria" w:hAnsi="Cambria"/>
          <w:b/>
          <w:i/>
        </w:rPr>
        <w:t>2</w:t>
      </w:r>
      <w:r w:rsidR="005A3465" w:rsidRPr="00EB3D8E">
        <w:rPr>
          <w:rFonts w:ascii="Cambria" w:hAnsi="Cambria"/>
          <w:b/>
          <w:i/>
        </w:rPr>
        <w:t>/2020/AZP</w:t>
      </w:r>
    </w:p>
    <w:p w14:paraId="7E13534B" w14:textId="77777777" w:rsidR="00854F38" w:rsidRPr="00EB3D8E" w:rsidRDefault="00854F38" w:rsidP="00913550">
      <w:pPr>
        <w:tabs>
          <w:tab w:val="left" w:pos="2010"/>
        </w:tabs>
        <w:spacing w:after="0"/>
        <w:rPr>
          <w:rFonts w:asciiTheme="majorHAnsi" w:hAnsiTheme="majorHAnsi" w:cs="Arial"/>
          <w:lang w:eastAsia="zh-CN"/>
        </w:rPr>
      </w:pPr>
    </w:p>
    <w:p w14:paraId="466F6738" w14:textId="77777777" w:rsidR="00854F38" w:rsidRPr="00EB3D8E" w:rsidRDefault="00854F38" w:rsidP="00EC59F1">
      <w:pPr>
        <w:tabs>
          <w:tab w:val="left" w:pos="2010"/>
        </w:tabs>
        <w:spacing w:before="840" w:after="0"/>
        <w:rPr>
          <w:rFonts w:asciiTheme="majorHAnsi" w:hAnsiTheme="majorHAnsi"/>
        </w:rPr>
      </w:pPr>
      <w:r w:rsidRPr="00EB3D8E">
        <w:rPr>
          <w:rFonts w:asciiTheme="majorHAnsi" w:hAnsiTheme="majorHAnsi" w:cs="Arial"/>
          <w:lang w:eastAsia="zh-CN"/>
        </w:rPr>
        <w:t xml:space="preserve">Niniejsze ogłoszenie zostało zamieszczone na własnej stronie internetowej </w:t>
      </w:r>
      <w:hyperlink r:id="rId8" w:history="1">
        <w:r w:rsidRPr="00EB3D8E">
          <w:rPr>
            <w:rStyle w:val="Hipercze"/>
            <w:rFonts w:asciiTheme="majorHAnsi" w:hAnsiTheme="majorHAnsi" w:cs="Arial"/>
          </w:rPr>
          <w:t>http://www.umg.edu.pl/postepowania-zwolnione</w:t>
        </w:r>
      </w:hyperlink>
    </w:p>
    <w:p w14:paraId="3AD7BCAA" w14:textId="77777777" w:rsidR="00854F38" w:rsidRPr="00EB3D8E" w:rsidRDefault="00854F38" w:rsidP="00913550">
      <w:pPr>
        <w:tabs>
          <w:tab w:val="left" w:pos="2010"/>
        </w:tabs>
        <w:spacing w:after="0"/>
        <w:rPr>
          <w:rFonts w:asciiTheme="majorHAnsi" w:hAnsiTheme="majorHAnsi"/>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EB3D8E" w14:paraId="1D3CEDE1" w14:textId="77777777" w:rsidTr="007D4E4F">
        <w:tc>
          <w:tcPr>
            <w:tcW w:w="9034" w:type="dxa"/>
          </w:tcPr>
          <w:p w14:paraId="016DA020" w14:textId="77777777" w:rsidR="00DE142A" w:rsidRPr="00EB3D8E" w:rsidRDefault="00DE142A" w:rsidP="00913550">
            <w:pPr>
              <w:spacing w:after="0"/>
              <w:rPr>
                <w:rFonts w:asciiTheme="majorHAnsi" w:hAnsiTheme="majorHAnsi" w:cs="Arial"/>
                <w:lang w:eastAsia="en-US"/>
              </w:rPr>
            </w:pPr>
          </w:p>
          <w:p w14:paraId="65A4A159" w14:textId="1219A0B8" w:rsidR="00854F38" w:rsidRPr="00EB3D8E" w:rsidRDefault="00854F38" w:rsidP="00913550">
            <w:pPr>
              <w:spacing w:before="1440" w:after="0"/>
              <w:rPr>
                <w:rFonts w:asciiTheme="majorHAnsi" w:hAnsiTheme="majorHAnsi" w:cs="Arial"/>
                <w:shd w:val="clear" w:color="auto" w:fill="FFFFFF"/>
              </w:rPr>
            </w:pPr>
            <w:r w:rsidRPr="00EB3D8E">
              <w:rPr>
                <w:rFonts w:asciiTheme="majorHAnsi" w:hAnsiTheme="majorHAnsi" w:cs="Arial"/>
                <w:lang w:eastAsia="en-US"/>
              </w:rPr>
              <w:t xml:space="preserve">Zatwierdził: </w:t>
            </w:r>
            <w:r w:rsidR="00F56999" w:rsidRPr="00EB3D8E">
              <w:rPr>
                <w:rFonts w:asciiTheme="majorHAnsi" w:hAnsiTheme="majorHAnsi" w:cs="Arial"/>
                <w:lang w:eastAsia="en-US"/>
              </w:rPr>
              <w:t>………</w:t>
            </w:r>
            <w:r w:rsidR="00750AE9">
              <w:rPr>
                <w:rFonts w:asciiTheme="majorHAnsi" w:hAnsiTheme="majorHAnsi" w:cs="Arial"/>
                <w:lang w:eastAsia="en-US"/>
              </w:rPr>
              <w:t>……………………………………………………….</w:t>
            </w:r>
            <w:r w:rsidR="00F56999" w:rsidRPr="00EB3D8E">
              <w:rPr>
                <w:rFonts w:asciiTheme="majorHAnsi" w:hAnsiTheme="majorHAnsi" w:cs="Arial"/>
                <w:lang w:eastAsia="en-US"/>
              </w:rPr>
              <w:t>…….</w:t>
            </w:r>
          </w:p>
          <w:p w14:paraId="77CEB63C" w14:textId="77777777" w:rsidR="005B1D29" w:rsidRPr="00EB3D8E" w:rsidRDefault="005B1D29" w:rsidP="00913550">
            <w:pPr>
              <w:spacing w:after="0"/>
              <w:rPr>
                <w:rFonts w:asciiTheme="majorHAnsi" w:hAnsiTheme="majorHAnsi" w:cs="Arial"/>
                <w:lang w:eastAsia="en-US"/>
              </w:rPr>
            </w:pPr>
          </w:p>
          <w:p w14:paraId="50321E79" w14:textId="77777777" w:rsidR="00854F38" w:rsidRPr="00EB3D8E" w:rsidRDefault="00854F38" w:rsidP="00913550">
            <w:pPr>
              <w:spacing w:after="0"/>
              <w:rPr>
                <w:rFonts w:asciiTheme="majorHAnsi" w:hAnsiTheme="majorHAnsi" w:cs="Arial"/>
                <w:lang w:eastAsia="en-US"/>
              </w:rPr>
            </w:pPr>
            <w:r w:rsidRPr="00EB3D8E">
              <w:rPr>
                <w:rFonts w:asciiTheme="majorHAnsi" w:hAnsiTheme="majorHAnsi" w:cs="Arial"/>
                <w:lang w:eastAsia="en-US"/>
              </w:rPr>
              <w:t xml:space="preserve">                             </w:t>
            </w:r>
          </w:p>
        </w:tc>
        <w:tc>
          <w:tcPr>
            <w:tcW w:w="3594" w:type="dxa"/>
          </w:tcPr>
          <w:p w14:paraId="2DC7D968" w14:textId="77777777" w:rsidR="00854F38" w:rsidRPr="00EB3D8E" w:rsidRDefault="00854F38" w:rsidP="00913550">
            <w:pPr>
              <w:spacing w:after="0"/>
              <w:rPr>
                <w:rFonts w:asciiTheme="majorHAnsi" w:hAnsiTheme="majorHAnsi" w:cs="Arial"/>
                <w:color w:val="FF0000"/>
                <w:lang w:eastAsia="en-US"/>
              </w:rPr>
            </w:pPr>
          </w:p>
          <w:p w14:paraId="66EC2F43" w14:textId="77777777" w:rsidR="00854F38" w:rsidRPr="00EB3D8E" w:rsidRDefault="00854F38" w:rsidP="00913550">
            <w:pPr>
              <w:spacing w:after="0"/>
              <w:rPr>
                <w:rFonts w:asciiTheme="majorHAnsi" w:hAnsiTheme="majorHAnsi" w:cs="Arial"/>
                <w:color w:val="FF0000"/>
                <w:lang w:eastAsia="en-US"/>
              </w:rPr>
            </w:pPr>
          </w:p>
          <w:p w14:paraId="0DDE1E4B" w14:textId="77777777" w:rsidR="00854F38" w:rsidRPr="00EB3D8E" w:rsidRDefault="00854F38" w:rsidP="00913550">
            <w:pPr>
              <w:spacing w:after="0"/>
              <w:rPr>
                <w:rFonts w:asciiTheme="majorHAnsi" w:hAnsiTheme="majorHAnsi" w:cs="Arial"/>
                <w:color w:val="FF0000"/>
                <w:lang w:eastAsia="en-US"/>
              </w:rPr>
            </w:pPr>
          </w:p>
        </w:tc>
      </w:tr>
    </w:tbl>
    <w:p w14:paraId="457E80EB" w14:textId="5EF624F8" w:rsidR="008F558D" w:rsidRPr="00EB3D8E" w:rsidRDefault="00854F38" w:rsidP="00913550">
      <w:pPr>
        <w:tabs>
          <w:tab w:val="left" w:pos="2010"/>
        </w:tabs>
        <w:spacing w:before="840" w:after="0"/>
        <w:jc w:val="right"/>
        <w:rPr>
          <w:rFonts w:asciiTheme="majorHAnsi" w:hAnsiTheme="majorHAnsi" w:cs="Arial"/>
          <w:lang w:eastAsia="en-US"/>
        </w:rPr>
      </w:pPr>
      <w:r w:rsidRPr="00EB3D8E">
        <w:rPr>
          <w:rFonts w:asciiTheme="majorHAnsi" w:hAnsiTheme="majorHAnsi" w:cs="Arial"/>
          <w:lang w:eastAsia="en-US"/>
        </w:rPr>
        <w:t xml:space="preserve">Gdynia, dnia </w:t>
      </w:r>
      <w:r w:rsidR="00750AE9">
        <w:rPr>
          <w:rFonts w:asciiTheme="majorHAnsi" w:hAnsiTheme="majorHAnsi" w:cs="Arial"/>
          <w:lang w:eastAsia="en-US"/>
        </w:rPr>
        <w:t>24.</w:t>
      </w:r>
      <w:r w:rsidR="005B1D29" w:rsidRPr="00EB3D8E">
        <w:rPr>
          <w:rFonts w:asciiTheme="majorHAnsi" w:hAnsiTheme="majorHAnsi" w:cs="Arial"/>
          <w:lang w:eastAsia="en-US"/>
        </w:rPr>
        <w:t>0</w:t>
      </w:r>
      <w:r w:rsidR="00F56999" w:rsidRPr="00EB3D8E">
        <w:rPr>
          <w:rFonts w:asciiTheme="majorHAnsi" w:hAnsiTheme="majorHAnsi" w:cs="Arial"/>
          <w:lang w:eastAsia="en-US"/>
        </w:rPr>
        <w:t>8</w:t>
      </w:r>
      <w:r w:rsidR="005B1D29" w:rsidRPr="00EB3D8E">
        <w:rPr>
          <w:rFonts w:asciiTheme="majorHAnsi" w:hAnsiTheme="majorHAnsi" w:cs="Arial"/>
          <w:lang w:eastAsia="en-US"/>
        </w:rPr>
        <w:t>.2020</w:t>
      </w:r>
      <w:proofErr w:type="gramStart"/>
      <w:r w:rsidRPr="00EB3D8E">
        <w:rPr>
          <w:rFonts w:asciiTheme="majorHAnsi" w:hAnsiTheme="majorHAnsi" w:cs="Arial"/>
          <w:lang w:eastAsia="en-US"/>
        </w:rPr>
        <w:t>r</w:t>
      </w:r>
      <w:proofErr w:type="gramEnd"/>
      <w:r w:rsidRPr="00EB3D8E">
        <w:rPr>
          <w:rFonts w:asciiTheme="majorHAnsi" w:hAnsiTheme="majorHAnsi" w:cs="Arial"/>
          <w:lang w:eastAsia="en-US"/>
        </w:rPr>
        <w:t>.</w:t>
      </w:r>
    </w:p>
    <w:p w14:paraId="0527FFC2" w14:textId="77777777" w:rsidR="00854F38" w:rsidRPr="00EB3D8E" w:rsidRDefault="00854F38" w:rsidP="00913550">
      <w:pPr>
        <w:tabs>
          <w:tab w:val="left" w:pos="567"/>
        </w:tabs>
        <w:suppressAutoHyphens/>
        <w:spacing w:after="0"/>
        <w:ind w:left="284" w:hanging="284"/>
        <w:jc w:val="both"/>
        <w:rPr>
          <w:rFonts w:asciiTheme="majorHAnsi" w:hAnsiTheme="majorHAnsi" w:cs="Arial"/>
          <w:b/>
          <w:lang w:eastAsia="zh-CN"/>
        </w:rPr>
      </w:pPr>
      <w:r w:rsidRPr="00EB3D8E">
        <w:rPr>
          <w:rFonts w:asciiTheme="majorHAnsi" w:hAnsiTheme="majorHAnsi" w:cs="Arial"/>
          <w:b/>
          <w:lang w:eastAsia="zh-CN"/>
        </w:rPr>
        <w:lastRenderedPageBreak/>
        <w:t xml:space="preserve">I. </w:t>
      </w:r>
      <w:r w:rsidRPr="00EB3D8E">
        <w:rPr>
          <w:rFonts w:asciiTheme="majorHAnsi" w:hAnsiTheme="majorHAnsi" w:cs="Arial"/>
          <w:b/>
          <w:lang w:eastAsia="zh-CN"/>
        </w:rPr>
        <w:tab/>
        <w:t>Nazwa i ad</w:t>
      </w:r>
      <w:bookmarkStart w:id="0" w:name="_GoBack"/>
      <w:bookmarkEnd w:id="0"/>
      <w:r w:rsidRPr="00EB3D8E">
        <w:rPr>
          <w:rFonts w:asciiTheme="majorHAnsi" w:hAnsiTheme="majorHAnsi" w:cs="Arial"/>
          <w:b/>
          <w:lang w:eastAsia="zh-CN"/>
        </w:rPr>
        <w:t>res Zamawiającego.</w:t>
      </w:r>
    </w:p>
    <w:p w14:paraId="6A8B5C5D" w14:textId="77777777" w:rsidR="00854F38" w:rsidRPr="00EB3D8E" w:rsidRDefault="00854F38" w:rsidP="00913550">
      <w:pPr>
        <w:pStyle w:val="Nagwek"/>
        <w:spacing w:line="276" w:lineRule="auto"/>
        <w:ind w:left="284"/>
        <w:jc w:val="both"/>
        <w:rPr>
          <w:rFonts w:asciiTheme="majorHAnsi" w:hAnsiTheme="majorHAnsi" w:cs="Arial"/>
          <w:sz w:val="22"/>
          <w:szCs w:val="22"/>
        </w:rPr>
      </w:pPr>
      <w:r w:rsidRPr="00EB3D8E">
        <w:rPr>
          <w:rFonts w:asciiTheme="majorHAnsi" w:hAnsiTheme="majorHAnsi" w:cs="Arial"/>
          <w:sz w:val="22"/>
          <w:szCs w:val="22"/>
        </w:rPr>
        <w:t>Uniwersytet Morski w Gdyni</w:t>
      </w:r>
    </w:p>
    <w:p w14:paraId="7F634009" w14:textId="77777777" w:rsidR="00854F38" w:rsidRPr="00EB3D8E" w:rsidRDefault="00854F38" w:rsidP="00913550">
      <w:pPr>
        <w:pStyle w:val="Nagwek"/>
        <w:tabs>
          <w:tab w:val="left" w:pos="426"/>
        </w:tabs>
        <w:spacing w:line="276" w:lineRule="auto"/>
        <w:ind w:left="284"/>
        <w:jc w:val="both"/>
        <w:rPr>
          <w:rFonts w:asciiTheme="majorHAnsi" w:hAnsiTheme="majorHAnsi" w:cs="Arial"/>
          <w:sz w:val="22"/>
          <w:szCs w:val="22"/>
        </w:rPr>
      </w:pPr>
      <w:proofErr w:type="gramStart"/>
      <w:r w:rsidRPr="00EB3D8E">
        <w:rPr>
          <w:rFonts w:asciiTheme="majorHAnsi" w:hAnsiTheme="majorHAnsi" w:cs="Arial"/>
          <w:sz w:val="22"/>
          <w:szCs w:val="22"/>
        </w:rPr>
        <w:t>ul</w:t>
      </w:r>
      <w:proofErr w:type="gramEnd"/>
      <w:r w:rsidRPr="00EB3D8E">
        <w:rPr>
          <w:rFonts w:asciiTheme="majorHAnsi" w:hAnsiTheme="majorHAnsi" w:cs="Arial"/>
          <w:sz w:val="22"/>
          <w:szCs w:val="22"/>
        </w:rPr>
        <w:t>. Morska 81-87</w:t>
      </w:r>
    </w:p>
    <w:p w14:paraId="1D9C9AD3" w14:textId="77777777" w:rsidR="00854F38" w:rsidRPr="00EB3D8E" w:rsidRDefault="00854F38" w:rsidP="00913550">
      <w:pPr>
        <w:pStyle w:val="Nagwek"/>
        <w:spacing w:line="276" w:lineRule="auto"/>
        <w:ind w:left="284"/>
        <w:jc w:val="both"/>
        <w:rPr>
          <w:rFonts w:asciiTheme="majorHAnsi" w:hAnsiTheme="majorHAnsi" w:cs="Arial"/>
          <w:sz w:val="22"/>
          <w:szCs w:val="22"/>
        </w:rPr>
      </w:pPr>
      <w:r w:rsidRPr="00EB3D8E">
        <w:rPr>
          <w:rFonts w:asciiTheme="majorHAnsi" w:hAnsiTheme="majorHAnsi" w:cs="Arial"/>
          <w:sz w:val="22"/>
          <w:szCs w:val="22"/>
        </w:rPr>
        <w:t>81-225 Gdynia</w:t>
      </w:r>
    </w:p>
    <w:p w14:paraId="1BEC4661" w14:textId="77777777" w:rsidR="00854F38" w:rsidRPr="00EB3D8E" w:rsidRDefault="00854F38" w:rsidP="00913550">
      <w:pPr>
        <w:pStyle w:val="Nagwek"/>
        <w:tabs>
          <w:tab w:val="clear" w:pos="4536"/>
          <w:tab w:val="center" w:pos="4253"/>
        </w:tabs>
        <w:spacing w:line="276" w:lineRule="auto"/>
        <w:ind w:left="284"/>
        <w:jc w:val="both"/>
        <w:rPr>
          <w:rFonts w:asciiTheme="majorHAnsi" w:hAnsiTheme="majorHAnsi" w:cs="Arial"/>
          <w:sz w:val="22"/>
          <w:szCs w:val="22"/>
        </w:rPr>
      </w:pPr>
      <w:r w:rsidRPr="00EB3D8E">
        <w:rPr>
          <w:rFonts w:asciiTheme="majorHAnsi" w:hAnsiTheme="majorHAnsi" w:cs="Arial"/>
          <w:sz w:val="22"/>
          <w:szCs w:val="22"/>
        </w:rPr>
        <w:t>NIP 586 001 28 73</w:t>
      </w:r>
      <w:r w:rsidRPr="00EB3D8E">
        <w:rPr>
          <w:rFonts w:asciiTheme="majorHAnsi" w:hAnsiTheme="majorHAnsi" w:cs="Arial"/>
          <w:sz w:val="22"/>
          <w:szCs w:val="22"/>
        </w:rPr>
        <w:tab/>
        <w:t>REGON P-000145112</w:t>
      </w:r>
    </w:p>
    <w:p w14:paraId="5254B3C8" w14:textId="77777777" w:rsidR="00854F38" w:rsidRPr="00EB3D8E" w:rsidRDefault="00854F38" w:rsidP="00913550">
      <w:pPr>
        <w:pStyle w:val="Nagwek"/>
        <w:spacing w:line="276" w:lineRule="auto"/>
        <w:ind w:left="284"/>
        <w:jc w:val="both"/>
        <w:rPr>
          <w:rFonts w:asciiTheme="majorHAnsi" w:hAnsiTheme="majorHAnsi" w:cs="Arial"/>
          <w:sz w:val="22"/>
          <w:szCs w:val="22"/>
        </w:rPr>
      </w:pPr>
    </w:p>
    <w:p w14:paraId="1681D082" w14:textId="77777777" w:rsidR="00854F38" w:rsidRPr="00EB3D8E" w:rsidRDefault="00854F38" w:rsidP="00913550">
      <w:pPr>
        <w:pStyle w:val="Nagwek"/>
        <w:tabs>
          <w:tab w:val="left" w:pos="2835"/>
        </w:tabs>
        <w:spacing w:line="276" w:lineRule="auto"/>
        <w:ind w:left="284"/>
        <w:jc w:val="both"/>
        <w:rPr>
          <w:rFonts w:asciiTheme="majorHAnsi" w:hAnsiTheme="majorHAnsi" w:cs="Arial"/>
          <w:sz w:val="22"/>
          <w:szCs w:val="22"/>
        </w:rPr>
      </w:pPr>
      <w:r w:rsidRPr="00EB3D8E">
        <w:rPr>
          <w:rFonts w:asciiTheme="majorHAnsi" w:hAnsiTheme="majorHAnsi" w:cs="Arial"/>
          <w:sz w:val="22"/>
          <w:szCs w:val="22"/>
        </w:rPr>
        <w:t>Telefon: +48 58 55 86 </w:t>
      </w:r>
      <w:r w:rsidR="00F56999" w:rsidRPr="00EB3D8E">
        <w:rPr>
          <w:rFonts w:asciiTheme="majorHAnsi" w:hAnsiTheme="majorHAnsi" w:cs="Arial"/>
          <w:sz w:val="22"/>
          <w:szCs w:val="22"/>
        </w:rPr>
        <w:t>535</w:t>
      </w:r>
    </w:p>
    <w:p w14:paraId="0D28BE55" w14:textId="77777777" w:rsidR="00854F38" w:rsidRPr="00EB3D8E" w:rsidRDefault="00854F38" w:rsidP="00913550">
      <w:pPr>
        <w:pStyle w:val="Nagwek"/>
        <w:spacing w:line="276" w:lineRule="auto"/>
        <w:ind w:left="284"/>
        <w:jc w:val="both"/>
        <w:rPr>
          <w:rFonts w:asciiTheme="majorHAnsi" w:hAnsiTheme="majorHAnsi" w:cs="Arial"/>
          <w:sz w:val="22"/>
          <w:szCs w:val="22"/>
        </w:rPr>
      </w:pPr>
      <w:r w:rsidRPr="00EB3D8E">
        <w:rPr>
          <w:rFonts w:asciiTheme="majorHAnsi" w:hAnsiTheme="majorHAnsi" w:cs="Arial"/>
          <w:sz w:val="22"/>
          <w:szCs w:val="22"/>
        </w:rPr>
        <w:t>Strona internetowa: www.</w:t>
      </w:r>
      <w:proofErr w:type="gramStart"/>
      <w:r w:rsidRPr="00EB3D8E">
        <w:rPr>
          <w:rFonts w:asciiTheme="majorHAnsi" w:hAnsiTheme="majorHAnsi" w:cs="Arial"/>
          <w:sz w:val="22"/>
          <w:szCs w:val="22"/>
        </w:rPr>
        <w:t>umg</w:t>
      </w:r>
      <w:proofErr w:type="gramEnd"/>
      <w:r w:rsidRPr="00EB3D8E">
        <w:rPr>
          <w:rFonts w:asciiTheme="majorHAnsi" w:hAnsiTheme="majorHAnsi" w:cs="Arial"/>
          <w:sz w:val="22"/>
          <w:szCs w:val="22"/>
        </w:rPr>
        <w:t>.</w:t>
      </w:r>
      <w:proofErr w:type="gramStart"/>
      <w:r w:rsidRPr="00EB3D8E">
        <w:rPr>
          <w:rFonts w:asciiTheme="majorHAnsi" w:hAnsiTheme="majorHAnsi" w:cs="Arial"/>
          <w:sz w:val="22"/>
          <w:szCs w:val="22"/>
        </w:rPr>
        <w:t>edu</w:t>
      </w:r>
      <w:proofErr w:type="gramEnd"/>
      <w:r w:rsidRPr="00EB3D8E">
        <w:rPr>
          <w:rFonts w:asciiTheme="majorHAnsi" w:hAnsiTheme="majorHAnsi" w:cs="Arial"/>
          <w:sz w:val="22"/>
          <w:szCs w:val="22"/>
        </w:rPr>
        <w:t>.</w:t>
      </w:r>
      <w:proofErr w:type="gramStart"/>
      <w:r w:rsidRPr="00EB3D8E">
        <w:rPr>
          <w:rFonts w:asciiTheme="majorHAnsi" w:hAnsiTheme="majorHAnsi" w:cs="Arial"/>
          <w:sz w:val="22"/>
          <w:szCs w:val="22"/>
        </w:rPr>
        <w:t>pl</w:t>
      </w:r>
      <w:proofErr w:type="gramEnd"/>
    </w:p>
    <w:p w14:paraId="6F1A71B5" w14:textId="77777777" w:rsidR="00F56999" w:rsidRPr="00EB3D8E" w:rsidRDefault="00854F38" w:rsidP="00913550">
      <w:pPr>
        <w:pStyle w:val="Nagwek"/>
        <w:spacing w:line="276" w:lineRule="auto"/>
        <w:ind w:left="284"/>
        <w:jc w:val="both"/>
        <w:rPr>
          <w:rFonts w:asciiTheme="majorHAnsi" w:hAnsiTheme="majorHAnsi" w:cs="Arial"/>
          <w:sz w:val="22"/>
          <w:szCs w:val="22"/>
        </w:rPr>
      </w:pPr>
      <w:r w:rsidRPr="00EB3D8E">
        <w:rPr>
          <w:rFonts w:asciiTheme="majorHAnsi" w:hAnsiTheme="majorHAnsi" w:cs="Arial"/>
          <w:sz w:val="22"/>
          <w:szCs w:val="22"/>
        </w:rPr>
        <w:t>Godziny urzędowania: 7:15-15:1</w:t>
      </w:r>
      <w:r w:rsidR="00F56999" w:rsidRPr="00EB3D8E">
        <w:rPr>
          <w:rFonts w:asciiTheme="majorHAnsi" w:hAnsiTheme="majorHAnsi" w:cs="Arial"/>
          <w:sz w:val="22"/>
          <w:szCs w:val="22"/>
        </w:rPr>
        <w:t>5</w:t>
      </w:r>
    </w:p>
    <w:p w14:paraId="64891ABF" w14:textId="77777777" w:rsidR="00854F38" w:rsidRPr="00EB3D8E" w:rsidRDefault="00854F38" w:rsidP="00913550">
      <w:pPr>
        <w:pStyle w:val="Nagwek"/>
        <w:spacing w:line="276" w:lineRule="auto"/>
        <w:ind w:left="284"/>
        <w:jc w:val="both"/>
        <w:rPr>
          <w:rFonts w:asciiTheme="majorHAnsi" w:hAnsiTheme="majorHAnsi" w:cs="Arial"/>
          <w:sz w:val="22"/>
          <w:szCs w:val="22"/>
        </w:rPr>
      </w:pPr>
    </w:p>
    <w:p w14:paraId="7AD40419" w14:textId="77777777" w:rsidR="00854F38" w:rsidRPr="00EB3D8E" w:rsidRDefault="00854F38" w:rsidP="00913550">
      <w:pPr>
        <w:tabs>
          <w:tab w:val="left" w:pos="567"/>
        </w:tabs>
        <w:suppressAutoHyphens/>
        <w:spacing w:after="0"/>
        <w:jc w:val="both"/>
        <w:rPr>
          <w:rFonts w:asciiTheme="majorHAnsi" w:hAnsiTheme="majorHAnsi" w:cs="Arial"/>
          <w:b/>
          <w:lang w:eastAsia="zh-CN"/>
        </w:rPr>
      </w:pPr>
      <w:r w:rsidRPr="00EB3D8E">
        <w:rPr>
          <w:rFonts w:asciiTheme="majorHAnsi" w:hAnsiTheme="majorHAnsi" w:cs="Arial"/>
          <w:b/>
          <w:lang w:eastAsia="zh-CN"/>
        </w:rPr>
        <w:t>II. Tryb udzielenia zamówienia.</w:t>
      </w:r>
    </w:p>
    <w:p w14:paraId="32AE36CF" w14:textId="77777777" w:rsidR="00854F38" w:rsidRPr="00EB3D8E" w:rsidRDefault="00854F38" w:rsidP="00913550">
      <w:pPr>
        <w:pStyle w:val="Akapitzlist"/>
        <w:numPr>
          <w:ilvl w:val="0"/>
          <w:numId w:val="7"/>
        </w:numPr>
        <w:tabs>
          <w:tab w:val="left" w:pos="284"/>
          <w:tab w:val="left" w:pos="2010"/>
        </w:tabs>
        <w:spacing w:line="276" w:lineRule="auto"/>
        <w:jc w:val="both"/>
        <w:rPr>
          <w:rFonts w:asciiTheme="majorHAnsi" w:hAnsiTheme="majorHAnsi" w:cs="Arial"/>
          <w:sz w:val="22"/>
          <w:szCs w:val="22"/>
          <w:lang w:eastAsia="zh-CN"/>
        </w:rPr>
      </w:pPr>
      <w:r w:rsidRPr="00EB3D8E">
        <w:rPr>
          <w:rFonts w:asciiTheme="majorHAnsi" w:hAnsiTheme="majorHAnsi" w:cs="Arial"/>
          <w:sz w:val="22"/>
          <w:szCs w:val="22"/>
          <w:lang w:eastAsia="zh-CN"/>
        </w:rPr>
        <w:t>Postępowanie prowadzone dla zamówienia na usługi społec</w:t>
      </w:r>
      <w:r w:rsidR="005B1D29" w:rsidRPr="00EB3D8E">
        <w:rPr>
          <w:rFonts w:asciiTheme="majorHAnsi" w:hAnsiTheme="majorHAnsi" w:cs="Arial"/>
          <w:sz w:val="22"/>
          <w:szCs w:val="22"/>
          <w:lang w:eastAsia="zh-CN"/>
        </w:rPr>
        <w:t>zne i inne szczególne usługi na</w:t>
      </w:r>
      <w:r w:rsidR="004B36C5" w:rsidRPr="00EB3D8E">
        <w:rPr>
          <w:rFonts w:asciiTheme="majorHAnsi" w:hAnsiTheme="majorHAnsi" w:cs="Arial"/>
          <w:sz w:val="22"/>
          <w:szCs w:val="22"/>
          <w:lang w:eastAsia="zh-CN"/>
        </w:rPr>
        <w:t xml:space="preserve"> </w:t>
      </w:r>
      <w:r w:rsidRPr="00EB3D8E">
        <w:rPr>
          <w:rFonts w:asciiTheme="majorHAnsi" w:hAnsiTheme="majorHAnsi" w:cs="Arial"/>
          <w:sz w:val="22"/>
          <w:szCs w:val="22"/>
          <w:lang w:eastAsia="zh-CN"/>
        </w:rPr>
        <w:t xml:space="preserve">podstawie art. 138o ustawy z dnia 29 stycznia 2004 r. Prawo Zamówień Publicznych (tekst jednolity: Dz. U. </w:t>
      </w:r>
      <w:proofErr w:type="gramStart"/>
      <w:r w:rsidRPr="00EB3D8E">
        <w:rPr>
          <w:rFonts w:asciiTheme="majorHAnsi" w:hAnsiTheme="majorHAnsi" w:cs="Arial"/>
          <w:sz w:val="22"/>
          <w:szCs w:val="22"/>
          <w:lang w:eastAsia="zh-CN"/>
        </w:rPr>
        <w:t>z</w:t>
      </w:r>
      <w:proofErr w:type="gramEnd"/>
      <w:r w:rsidRPr="00EB3D8E">
        <w:rPr>
          <w:rFonts w:asciiTheme="majorHAnsi" w:hAnsiTheme="majorHAnsi" w:cs="Arial"/>
          <w:sz w:val="22"/>
          <w:szCs w:val="22"/>
          <w:lang w:eastAsia="zh-CN"/>
        </w:rPr>
        <w:t xml:space="preserve"> 201</w:t>
      </w:r>
      <w:r w:rsidR="004B36C5" w:rsidRPr="00EB3D8E">
        <w:rPr>
          <w:rFonts w:asciiTheme="majorHAnsi" w:hAnsiTheme="majorHAnsi" w:cs="Arial"/>
          <w:sz w:val="22"/>
          <w:szCs w:val="22"/>
          <w:lang w:eastAsia="zh-CN"/>
        </w:rPr>
        <w:t>9</w:t>
      </w:r>
      <w:r w:rsidRPr="00EB3D8E">
        <w:rPr>
          <w:rFonts w:asciiTheme="majorHAnsi" w:hAnsiTheme="majorHAnsi" w:cs="Arial"/>
          <w:sz w:val="22"/>
          <w:szCs w:val="22"/>
          <w:lang w:eastAsia="zh-CN"/>
        </w:rPr>
        <w:t xml:space="preserve"> r., poz. </w:t>
      </w:r>
      <w:r w:rsidR="004B36C5" w:rsidRPr="00EB3D8E">
        <w:rPr>
          <w:rFonts w:asciiTheme="majorHAnsi" w:hAnsiTheme="majorHAnsi" w:cs="Arial"/>
          <w:sz w:val="22"/>
          <w:szCs w:val="22"/>
          <w:lang w:eastAsia="zh-CN"/>
        </w:rPr>
        <w:t>1843)</w:t>
      </w:r>
      <w:r w:rsidRPr="00EB3D8E">
        <w:rPr>
          <w:rFonts w:asciiTheme="majorHAnsi" w:hAnsiTheme="majorHAnsi" w:cs="Arial"/>
          <w:sz w:val="22"/>
          <w:szCs w:val="22"/>
          <w:lang w:eastAsia="zh-CN"/>
        </w:rPr>
        <w:t xml:space="preserve"> – zwanej dalej „ustawą”.</w:t>
      </w:r>
    </w:p>
    <w:p w14:paraId="60796343" w14:textId="77777777" w:rsidR="00854F38" w:rsidRPr="00EB3D8E" w:rsidRDefault="00854F38" w:rsidP="00913550">
      <w:pPr>
        <w:pStyle w:val="Akapitzlist"/>
        <w:numPr>
          <w:ilvl w:val="0"/>
          <w:numId w:val="7"/>
        </w:numPr>
        <w:tabs>
          <w:tab w:val="left" w:pos="284"/>
          <w:tab w:val="left" w:pos="2010"/>
        </w:tabs>
        <w:spacing w:line="276" w:lineRule="auto"/>
        <w:jc w:val="both"/>
        <w:rPr>
          <w:rFonts w:asciiTheme="majorHAnsi" w:hAnsiTheme="majorHAnsi" w:cs="Arial"/>
          <w:sz w:val="22"/>
          <w:szCs w:val="22"/>
          <w:lang w:eastAsia="zh-CN"/>
        </w:rPr>
      </w:pPr>
      <w:r w:rsidRPr="00EB3D8E">
        <w:rPr>
          <w:rFonts w:asciiTheme="majorHAnsi" w:hAnsiTheme="majorHAnsi" w:cs="Arial"/>
          <w:sz w:val="22"/>
          <w:szCs w:val="22"/>
          <w:lang w:eastAsia="zh-CN"/>
        </w:rPr>
        <w:t>Wartość zamówienia nie przekracza równowartości kwoty określonej w art. 138g Pzp – 750.000 Euro.</w:t>
      </w:r>
    </w:p>
    <w:p w14:paraId="2BE1E6CB" w14:textId="77777777" w:rsidR="00854F38" w:rsidRPr="00EB3D8E" w:rsidRDefault="00854F38" w:rsidP="00913550">
      <w:pPr>
        <w:tabs>
          <w:tab w:val="left" w:pos="284"/>
          <w:tab w:val="left" w:pos="2010"/>
        </w:tabs>
        <w:spacing w:after="0"/>
        <w:jc w:val="both"/>
        <w:rPr>
          <w:rFonts w:asciiTheme="majorHAnsi" w:hAnsiTheme="majorHAnsi" w:cs="Arial"/>
          <w:lang w:eastAsia="zh-CN"/>
        </w:rPr>
      </w:pPr>
    </w:p>
    <w:p w14:paraId="145FD157" w14:textId="77777777" w:rsidR="005B1D29" w:rsidRPr="00EB3D8E" w:rsidRDefault="00854F38" w:rsidP="00913550">
      <w:pPr>
        <w:tabs>
          <w:tab w:val="left" w:pos="567"/>
        </w:tabs>
        <w:suppressAutoHyphens/>
        <w:spacing w:after="0"/>
        <w:jc w:val="both"/>
        <w:rPr>
          <w:rFonts w:asciiTheme="majorHAnsi" w:hAnsiTheme="majorHAnsi" w:cs="Arial"/>
          <w:b/>
          <w:lang w:eastAsia="zh-CN"/>
        </w:rPr>
      </w:pPr>
      <w:r w:rsidRPr="00EB3D8E">
        <w:rPr>
          <w:rFonts w:asciiTheme="majorHAnsi" w:hAnsiTheme="majorHAnsi" w:cs="Arial"/>
          <w:b/>
          <w:lang w:eastAsia="zh-CN"/>
        </w:rPr>
        <w:t>III. Opis przedmiotu i zakresu zamówienia</w:t>
      </w:r>
    </w:p>
    <w:p w14:paraId="3AEEB70B" w14:textId="77777777" w:rsidR="00414712" w:rsidRPr="00EB3D8E" w:rsidRDefault="004B36C5" w:rsidP="00913550">
      <w:pPr>
        <w:pStyle w:val="Akapitzlist"/>
        <w:numPr>
          <w:ilvl w:val="0"/>
          <w:numId w:val="34"/>
        </w:numPr>
        <w:tabs>
          <w:tab w:val="left" w:pos="284"/>
          <w:tab w:val="left" w:pos="2010"/>
        </w:tabs>
        <w:spacing w:line="276" w:lineRule="auto"/>
        <w:ind w:left="360"/>
        <w:jc w:val="both"/>
        <w:rPr>
          <w:rFonts w:asciiTheme="majorHAnsi" w:hAnsiTheme="majorHAnsi" w:cs="Calibri"/>
          <w:bCs/>
          <w:sz w:val="22"/>
          <w:szCs w:val="22"/>
        </w:rPr>
      </w:pPr>
      <w:r w:rsidRPr="00EB3D8E">
        <w:rPr>
          <w:rFonts w:asciiTheme="majorHAnsi" w:hAnsiTheme="majorHAnsi" w:cs="Arial"/>
          <w:sz w:val="22"/>
          <w:szCs w:val="22"/>
          <w:lang w:eastAsia="zh-CN"/>
        </w:rPr>
        <w:t>Przedmiotem</w:t>
      </w:r>
      <w:r w:rsidRPr="00EB3D8E">
        <w:rPr>
          <w:rFonts w:asciiTheme="majorHAnsi" w:hAnsiTheme="majorHAnsi"/>
          <w:bCs/>
          <w:sz w:val="22"/>
          <w:szCs w:val="22"/>
        </w:rPr>
        <w:t xml:space="preserve"> zamówienia </w:t>
      </w:r>
      <w:r w:rsidRPr="00EB3D8E">
        <w:rPr>
          <w:rFonts w:asciiTheme="majorHAnsi" w:hAnsiTheme="majorHAnsi" w:cs="Arial"/>
          <w:bCs/>
          <w:sz w:val="22"/>
          <w:szCs w:val="22"/>
        </w:rPr>
        <w:t xml:space="preserve">są usługi hotelarskie w zakresie organizacji przez Uniwersytet Morski </w:t>
      </w:r>
      <w:r w:rsidR="00414712" w:rsidRPr="00EB3D8E">
        <w:rPr>
          <w:rFonts w:asciiTheme="majorHAnsi" w:hAnsiTheme="majorHAnsi" w:cs="Arial"/>
          <w:bCs/>
          <w:sz w:val="22"/>
          <w:szCs w:val="22"/>
        </w:rPr>
        <w:br/>
      </w:r>
      <w:r w:rsidRPr="00EB3D8E">
        <w:rPr>
          <w:rFonts w:asciiTheme="majorHAnsi" w:hAnsiTheme="majorHAnsi" w:cs="Arial"/>
          <w:bCs/>
          <w:sz w:val="22"/>
          <w:szCs w:val="22"/>
        </w:rPr>
        <w:t xml:space="preserve">w Gdyni </w:t>
      </w:r>
      <w:r w:rsidRPr="00EB3D8E">
        <w:rPr>
          <w:rFonts w:asciiTheme="majorHAnsi" w:hAnsiTheme="majorHAnsi" w:cs="Calibri"/>
          <w:bCs/>
          <w:sz w:val="22"/>
          <w:szCs w:val="22"/>
        </w:rPr>
        <w:t>spotkań w ramach projektu INCONE60 wraz z usługą gastronomiczną w podziale na:</w:t>
      </w:r>
    </w:p>
    <w:p w14:paraId="72F102ED" w14:textId="77777777" w:rsidR="00414712" w:rsidRPr="00EB3D8E" w:rsidRDefault="004B36C5" w:rsidP="00913550">
      <w:pPr>
        <w:pStyle w:val="Akapitzlist"/>
        <w:tabs>
          <w:tab w:val="left" w:pos="284"/>
          <w:tab w:val="left" w:pos="2010"/>
        </w:tabs>
        <w:spacing w:line="276" w:lineRule="auto"/>
        <w:ind w:left="360"/>
        <w:jc w:val="both"/>
        <w:rPr>
          <w:rFonts w:asciiTheme="majorHAnsi" w:hAnsiTheme="majorHAnsi" w:cs="Calibri"/>
          <w:b/>
          <w:sz w:val="22"/>
          <w:szCs w:val="22"/>
        </w:rPr>
      </w:pPr>
      <w:r w:rsidRPr="00EB3D8E">
        <w:rPr>
          <w:rFonts w:asciiTheme="majorHAnsi" w:hAnsiTheme="majorHAnsi" w:cs="Calibri"/>
          <w:b/>
          <w:sz w:val="22"/>
          <w:szCs w:val="22"/>
        </w:rPr>
        <w:t>Część I</w:t>
      </w:r>
      <w:r w:rsidR="00414712" w:rsidRPr="00EB3D8E">
        <w:rPr>
          <w:rFonts w:asciiTheme="majorHAnsi" w:hAnsiTheme="majorHAnsi" w:cs="Calibri"/>
          <w:b/>
          <w:sz w:val="22"/>
          <w:szCs w:val="22"/>
        </w:rPr>
        <w:t xml:space="preserve"> – spotkanie w dniu 23.09.2020 </w:t>
      </w:r>
      <w:proofErr w:type="gramStart"/>
      <w:r w:rsidR="00414712" w:rsidRPr="00EB3D8E">
        <w:rPr>
          <w:rFonts w:asciiTheme="majorHAnsi" w:hAnsiTheme="majorHAnsi" w:cs="Calibri"/>
          <w:b/>
          <w:sz w:val="22"/>
          <w:szCs w:val="22"/>
        </w:rPr>
        <w:t>r</w:t>
      </w:r>
      <w:proofErr w:type="gramEnd"/>
      <w:r w:rsidR="00414712" w:rsidRPr="00EB3D8E">
        <w:rPr>
          <w:rFonts w:asciiTheme="majorHAnsi" w:hAnsiTheme="majorHAnsi" w:cs="Calibri"/>
          <w:b/>
          <w:sz w:val="22"/>
          <w:szCs w:val="22"/>
        </w:rPr>
        <w:t xml:space="preserve">. w Stepnicy </w:t>
      </w:r>
    </w:p>
    <w:p w14:paraId="230A2773" w14:textId="77777777" w:rsidR="002C417C" w:rsidRPr="00EB3D8E" w:rsidRDefault="004B36C5" w:rsidP="00913550">
      <w:pPr>
        <w:pStyle w:val="Akapitzlist"/>
        <w:tabs>
          <w:tab w:val="left" w:pos="284"/>
          <w:tab w:val="left" w:pos="2010"/>
        </w:tabs>
        <w:spacing w:line="276" w:lineRule="auto"/>
        <w:ind w:left="360"/>
        <w:jc w:val="both"/>
        <w:rPr>
          <w:rFonts w:asciiTheme="majorHAnsi" w:hAnsiTheme="majorHAnsi" w:cs="Calibri"/>
          <w:b/>
          <w:sz w:val="22"/>
          <w:szCs w:val="22"/>
        </w:rPr>
      </w:pPr>
      <w:r w:rsidRPr="00EB3D8E">
        <w:rPr>
          <w:rFonts w:asciiTheme="majorHAnsi" w:hAnsiTheme="majorHAnsi" w:cs="Calibri"/>
          <w:b/>
          <w:sz w:val="22"/>
          <w:szCs w:val="22"/>
        </w:rPr>
        <w:t>Część II</w:t>
      </w:r>
      <w:r w:rsidR="00414712" w:rsidRPr="00EB3D8E">
        <w:rPr>
          <w:rFonts w:asciiTheme="majorHAnsi" w:hAnsiTheme="majorHAnsi" w:cs="Calibri"/>
          <w:b/>
          <w:sz w:val="22"/>
          <w:szCs w:val="22"/>
        </w:rPr>
        <w:t xml:space="preserve"> – spotkanie w dniu 24.09.2020 </w:t>
      </w:r>
      <w:proofErr w:type="gramStart"/>
      <w:r w:rsidR="00414712" w:rsidRPr="00EB3D8E">
        <w:rPr>
          <w:rFonts w:asciiTheme="majorHAnsi" w:hAnsiTheme="majorHAnsi" w:cs="Calibri"/>
          <w:b/>
          <w:sz w:val="22"/>
          <w:szCs w:val="22"/>
        </w:rPr>
        <w:t>r</w:t>
      </w:r>
      <w:proofErr w:type="gramEnd"/>
      <w:r w:rsidR="00414712" w:rsidRPr="00EB3D8E">
        <w:rPr>
          <w:rFonts w:asciiTheme="majorHAnsi" w:hAnsiTheme="majorHAnsi" w:cs="Calibri"/>
          <w:b/>
          <w:sz w:val="22"/>
          <w:szCs w:val="22"/>
        </w:rPr>
        <w:t>. w Kołobrzegu</w:t>
      </w:r>
    </w:p>
    <w:p w14:paraId="5798293D" w14:textId="77777777" w:rsidR="002C417C" w:rsidRPr="00EB3D8E" w:rsidRDefault="002C417C" w:rsidP="00913550">
      <w:pPr>
        <w:pStyle w:val="Akapitzlist"/>
        <w:tabs>
          <w:tab w:val="left" w:pos="284"/>
          <w:tab w:val="left" w:pos="2010"/>
        </w:tabs>
        <w:spacing w:line="276" w:lineRule="auto"/>
        <w:ind w:left="360"/>
        <w:jc w:val="both"/>
        <w:rPr>
          <w:rFonts w:asciiTheme="majorHAnsi" w:hAnsiTheme="majorHAnsi" w:cs="Arial"/>
          <w:sz w:val="22"/>
          <w:szCs w:val="22"/>
        </w:rPr>
      </w:pPr>
    </w:p>
    <w:p w14:paraId="0372E76D" w14:textId="77777777" w:rsidR="004B36C5" w:rsidRPr="00EB3D8E" w:rsidRDefault="004B36C5" w:rsidP="00913550">
      <w:pPr>
        <w:pStyle w:val="Akapitzlist"/>
        <w:numPr>
          <w:ilvl w:val="0"/>
          <w:numId w:val="34"/>
        </w:numPr>
        <w:tabs>
          <w:tab w:val="left" w:pos="284"/>
          <w:tab w:val="left" w:pos="2010"/>
        </w:tabs>
        <w:spacing w:line="276" w:lineRule="auto"/>
        <w:ind w:left="360"/>
        <w:jc w:val="both"/>
        <w:rPr>
          <w:rFonts w:asciiTheme="majorHAnsi" w:hAnsiTheme="majorHAnsi" w:cs="Calibri"/>
          <w:bCs/>
          <w:sz w:val="22"/>
          <w:szCs w:val="22"/>
        </w:rPr>
      </w:pPr>
      <w:r w:rsidRPr="00EB3D8E">
        <w:rPr>
          <w:rFonts w:asciiTheme="majorHAnsi" w:hAnsiTheme="majorHAnsi" w:cs="Arial"/>
          <w:sz w:val="22"/>
          <w:szCs w:val="22"/>
        </w:rPr>
        <w:t>W ramach przedmiotu zamówienia przewiduje się organizację pobytu w zakresie usług gastronomicznych i konferencyjnych:</w:t>
      </w:r>
    </w:p>
    <w:p w14:paraId="6A24E10A" w14:textId="77777777" w:rsidR="004B36C5" w:rsidRPr="00EB3D8E" w:rsidRDefault="004B36C5" w:rsidP="00913550">
      <w:pPr>
        <w:spacing w:before="120" w:after="0"/>
        <w:ind w:left="340"/>
        <w:jc w:val="both"/>
        <w:rPr>
          <w:rFonts w:asciiTheme="majorHAnsi" w:hAnsiTheme="majorHAnsi" w:cs="Arial"/>
          <w:u w:val="single"/>
        </w:rPr>
      </w:pPr>
      <w:r w:rsidRPr="00EB3D8E">
        <w:rPr>
          <w:rFonts w:asciiTheme="majorHAnsi" w:hAnsiTheme="majorHAnsi" w:cs="Arial"/>
          <w:u w:val="single"/>
        </w:rPr>
        <w:t>Usługi gastronomiczne:</w:t>
      </w:r>
    </w:p>
    <w:p w14:paraId="23DA2F6D" w14:textId="77777777" w:rsidR="004B36C5" w:rsidRPr="00EB3D8E" w:rsidRDefault="004B36C5" w:rsidP="00913550">
      <w:pPr>
        <w:pStyle w:val="Tekstpodstawowy"/>
        <w:widowControl/>
        <w:numPr>
          <w:ilvl w:val="0"/>
          <w:numId w:val="28"/>
        </w:numPr>
        <w:suppressAutoHyphens w:val="0"/>
        <w:spacing w:after="0" w:line="276" w:lineRule="auto"/>
        <w:jc w:val="both"/>
        <w:rPr>
          <w:rFonts w:asciiTheme="majorHAnsi" w:hAnsiTheme="majorHAnsi"/>
          <w:sz w:val="22"/>
          <w:szCs w:val="22"/>
        </w:rPr>
      </w:pPr>
      <w:r w:rsidRPr="00EB3D8E">
        <w:rPr>
          <w:rFonts w:asciiTheme="majorHAnsi" w:hAnsiTheme="majorHAnsi"/>
          <w:sz w:val="22"/>
          <w:szCs w:val="22"/>
        </w:rPr>
        <w:t xml:space="preserve">lunch 2-daniowy w formie bufetu w dniu </w:t>
      </w:r>
      <w:proofErr w:type="gramStart"/>
      <w:r w:rsidRPr="00EB3D8E">
        <w:rPr>
          <w:rFonts w:asciiTheme="majorHAnsi" w:hAnsiTheme="majorHAnsi"/>
          <w:sz w:val="22"/>
          <w:szCs w:val="22"/>
        </w:rPr>
        <w:t>spotkania</w:t>
      </w:r>
      <w:r w:rsidR="00414712" w:rsidRPr="00EB3D8E">
        <w:rPr>
          <w:rFonts w:asciiTheme="majorHAnsi" w:hAnsiTheme="majorHAnsi"/>
          <w:sz w:val="22"/>
          <w:szCs w:val="22"/>
        </w:rPr>
        <w:t xml:space="preserve"> </w:t>
      </w:r>
      <w:r w:rsidR="00414712" w:rsidRPr="00EB3D8E">
        <w:rPr>
          <w:rFonts w:asciiTheme="majorHAnsi" w:hAnsiTheme="majorHAnsi" w:cs="Arial"/>
          <w:sz w:val="22"/>
          <w:szCs w:val="22"/>
        </w:rPr>
        <w:t>dla co</w:t>
      </w:r>
      <w:proofErr w:type="gramEnd"/>
      <w:r w:rsidR="00414712" w:rsidRPr="00EB3D8E">
        <w:rPr>
          <w:rFonts w:asciiTheme="majorHAnsi" w:hAnsiTheme="majorHAnsi" w:cs="Arial"/>
          <w:sz w:val="22"/>
          <w:szCs w:val="22"/>
        </w:rPr>
        <w:t xml:space="preserve"> najmniej 20 osób</w:t>
      </w:r>
      <w:r w:rsidRPr="00EB3D8E">
        <w:rPr>
          <w:rFonts w:asciiTheme="majorHAnsi" w:hAnsiTheme="majorHAnsi"/>
          <w:sz w:val="22"/>
          <w:szCs w:val="22"/>
        </w:rPr>
        <w:t xml:space="preserve">. </w:t>
      </w:r>
    </w:p>
    <w:p w14:paraId="045A2691" w14:textId="77777777" w:rsidR="004B36C5" w:rsidRPr="00EB3D8E" w:rsidRDefault="004B36C5" w:rsidP="00913550">
      <w:pPr>
        <w:pStyle w:val="Tekstpodstawowy"/>
        <w:widowControl/>
        <w:suppressAutoHyphens w:val="0"/>
        <w:spacing w:after="0" w:line="276" w:lineRule="auto"/>
        <w:ind w:left="720"/>
        <w:jc w:val="both"/>
        <w:rPr>
          <w:rFonts w:asciiTheme="majorHAnsi" w:hAnsiTheme="majorHAnsi"/>
          <w:sz w:val="22"/>
          <w:szCs w:val="22"/>
        </w:rPr>
      </w:pPr>
      <w:r w:rsidRPr="00EB3D8E">
        <w:rPr>
          <w:rFonts w:asciiTheme="majorHAnsi" w:hAnsiTheme="majorHAnsi"/>
          <w:sz w:val="22"/>
          <w:szCs w:val="22"/>
        </w:rPr>
        <w:t xml:space="preserve">Formuła: zupa/przystawka, minimum po 2 dania główne, wraz z dodatkami do wyboru. </w:t>
      </w:r>
      <w:r w:rsidR="007C6B09" w:rsidRPr="00EB3D8E">
        <w:rPr>
          <w:rFonts w:asciiTheme="majorHAnsi" w:hAnsiTheme="majorHAnsi"/>
          <w:sz w:val="22"/>
          <w:szCs w:val="22"/>
        </w:rPr>
        <w:t>Zamawiający</w:t>
      </w:r>
      <w:r w:rsidRPr="00EB3D8E">
        <w:rPr>
          <w:rFonts w:asciiTheme="majorHAnsi" w:hAnsiTheme="majorHAnsi"/>
          <w:sz w:val="22"/>
          <w:szCs w:val="22"/>
        </w:rPr>
        <w:t xml:space="preserve"> zastrzega możliwość wystąpienia opcji wegetariańskiej (informacja po rejestracji uczestników).</w:t>
      </w:r>
    </w:p>
    <w:p w14:paraId="11864479" w14:textId="77777777" w:rsidR="004B36C5" w:rsidRPr="00EB3D8E" w:rsidRDefault="004B36C5" w:rsidP="00913550">
      <w:pPr>
        <w:pStyle w:val="Tekstpodstawowy"/>
        <w:widowControl/>
        <w:numPr>
          <w:ilvl w:val="0"/>
          <w:numId w:val="28"/>
        </w:numPr>
        <w:suppressAutoHyphens w:val="0"/>
        <w:spacing w:after="0" w:line="276" w:lineRule="auto"/>
        <w:jc w:val="both"/>
        <w:rPr>
          <w:rFonts w:asciiTheme="majorHAnsi" w:hAnsiTheme="majorHAnsi"/>
          <w:sz w:val="22"/>
          <w:szCs w:val="22"/>
        </w:rPr>
      </w:pPr>
      <w:proofErr w:type="gramStart"/>
      <w:r w:rsidRPr="00EB3D8E">
        <w:rPr>
          <w:rFonts w:asciiTheme="majorHAnsi" w:hAnsiTheme="majorHAnsi"/>
          <w:sz w:val="22"/>
          <w:szCs w:val="22"/>
        </w:rPr>
        <w:t>ciągła</w:t>
      </w:r>
      <w:proofErr w:type="gramEnd"/>
      <w:r w:rsidRPr="00EB3D8E">
        <w:rPr>
          <w:rFonts w:asciiTheme="majorHAnsi" w:hAnsiTheme="majorHAnsi"/>
          <w:sz w:val="22"/>
          <w:szCs w:val="22"/>
        </w:rPr>
        <w:t xml:space="preserve"> przerwa kawowa (kawa z ekspresu, herbata, soki i napoje bezalkoholowe, woda, owoce i desery typu kruche ciastka) w trakcie trwania sesji konferencyjnych. </w:t>
      </w:r>
    </w:p>
    <w:p w14:paraId="66FD877C" w14:textId="77777777" w:rsidR="004B36C5" w:rsidRPr="00EB3D8E" w:rsidRDefault="004B36C5" w:rsidP="00913550">
      <w:pPr>
        <w:spacing w:before="120" w:after="0"/>
        <w:ind w:left="340"/>
        <w:jc w:val="both"/>
        <w:rPr>
          <w:rFonts w:asciiTheme="majorHAnsi" w:hAnsiTheme="majorHAnsi" w:cs="Arial"/>
          <w:u w:val="single"/>
        </w:rPr>
      </w:pPr>
      <w:r w:rsidRPr="00EB3D8E">
        <w:rPr>
          <w:rFonts w:asciiTheme="majorHAnsi" w:hAnsiTheme="majorHAnsi" w:cs="Arial"/>
          <w:u w:val="single"/>
        </w:rPr>
        <w:t>Usługi konferencyjne:</w:t>
      </w:r>
    </w:p>
    <w:p w14:paraId="27437C5C" w14:textId="77777777" w:rsidR="004B36C5" w:rsidRPr="00EB3D8E" w:rsidRDefault="004B36C5" w:rsidP="00913550">
      <w:pPr>
        <w:pStyle w:val="Akapitzlist"/>
        <w:numPr>
          <w:ilvl w:val="0"/>
          <w:numId w:val="25"/>
        </w:numPr>
        <w:spacing w:line="276" w:lineRule="auto"/>
        <w:jc w:val="both"/>
        <w:rPr>
          <w:rFonts w:asciiTheme="majorHAnsi" w:hAnsiTheme="majorHAnsi" w:cs="Arial"/>
          <w:sz w:val="22"/>
          <w:szCs w:val="22"/>
        </w:rPr>
      </w:pPr>
      <w:r w:rsidRPr="00EB3D8E">
        <w:rPr>
          <w:rFonts w:asciiTheme="majorHAnsi" w:hAnsiTheme="majorHAnsi" w:cs="Arial"/>
          <w:sz w:val="22"/>
          <w:szCs w:val="22"/>
        </w:rPr>
        <w:t xml:space="preserve">zapewnienie sali </w:t>
      </w:r>
      <w:proofErr w:type="gramStart"/>
      <w:r w:rsidRPr="00EB3D8E">
        <w:rPr>
          <w:rFonts w:asciiTheme="majorHAnsi" w:hAnsiTheme="majorHAnsi" w:cs="Arial"/>
          <w:sz w:val="22"/>
          <w:szCs w:val="22"/>
        </w:rPr>
        <w:t xml:space="preserve">konferencyjnej na </w:t>
      </w:r>
      <w:r w:rsidR="008620F9" w:rsidRPr="00EB3D8E">
        <w:rPr>
          <w:rFonts w:asciiTheme="majorHAnsi" w:hAnsiTheme="majorHAnsi" w:cs="Arial"/>
          <w:sz w:val="22"/>
          <w:szCs w:val="22"/>
        </w:rPr>
        <w:t>co</w:t>
      </w:r>
      <w:proofErr w:type="gramEnd"/>
      <w:r w:rsidR="008620F9" w:rsidRPr="00EB3D8E">
        <w:rPr>
          <w:rFonts w:asciiTheme="majorHAnsi" w:hAnsiTheme="majorHAnsi" w:cs="Arial"/>
          <w:sz w:val="22"/>
          <w:szCs w:val="22"/>
        </w:rPr>
        <w:t xml:space="preserve"> najmniej </w:t>
      </w:r>
      <w:r w:rsidRPr="00EB3D8E">
        <w:rPr>
          <w:rFonts w:asciiTheme="majorHAnsi" w:hAnsiTheme="majorHAnsi" w:cs="Arial"/>
          <w:sz w:val="22"/>
          <w:szCs w:val="22"/>
        </w:rPr>
        <w:t>20 osób z podstawowym wyposażeniem oraz Wi-Fi. (</w:t>
      </w:r>
      <w:proofErr w:type="gramStart"/>
      <w:r w:rsidRPr="00EB3D8E">
        <w:rPr>
          <w:rFonts w:asciiTheme="majorHAnsi" w:hAnsiTheme="majorHAnsi" w:cs="Arial"/>
          <w:sz w:val="22"/>
          <w:szCs w:val="22"/>
        </w:rPr>
        <w:t>oraz</w:t>
      </w:r>
      <w:proofErr w:type="gramEnd"/>
      <w:r w:rsidRPr="00EB3D8E">
        <w:rPr>
          <w:rFonts w:asciiTheme="majorHAnsi" w:hAnsiTheme="majorHAnsi" w:cs="Arial"/>
          <w:sz w:val="22"/>
          <w:szCs w:val="22"/>
        </w:rPr>
        <w:t xml:space="preserve"> ustawieniem krzeseł i stołów wg sugestii </w:t>
      </w:r>
      <w:r w:rsidR="007C6B09" w:rsidRPr="00EB3D8E">
        <w:rPr>
          <w:rFonts w:asciiTheme="majorHAnsi" w:hAnsiTheme="majorHAnsi" w:cs="Arial"/>
          <w:sz w:val="22"/>
          <w:szCs w:val="22"/>
        </w:rPr>
        <w:t>Zamawiającego</w:t>
      </w:r>
      <w:r w:rsidRPr="00EB3D8E">
        <w:rPr>
          <w:rFonts w:asciiTheme="majorHAnsi" w:hAnsiTheme="majorHAnsi" w:cs="Arial"/>
          <w:sz w:val="22"/>
          <w:szCs w:val="22"/>
        </w:rPr>
        <w:t>);</w:t>
      </w:r>
    </w:p>
    <w:p w14:paraId="6306A6DE" w14:textId="77777777" w:rsidR="004B36C5" w:rsidRPr="00EB3D8E" w:rsidRDefault="004B36C5" w:rsidP="00913550">
      <w:pPr>
        <w:pStyle w:val="Akapitzlist"/>
        <w:numPr>
          <w:ilvl w:val="0"/>
          <w:numId w:val="25"/>
        </w:numPr>
        <w:spacing w:line="276" w:lineRule="auto"/>
        <w:jc w:val="both"/>
        <w:rPr>
          <w:rFonts w:asciiTheme="majorHAnsi" w:hAnsiTheme="majorHAnsi" w:cs="Arial"/>
          <w:sz w:val="22"/>
          <w:szCs w:val="22"/>
        </w:rPr>
      </w:pPr>
      <w:proofErr w:type="gramStart"/>
      <w:r w:rsidRPr="00EB3D8E">
        <w:rPr>
          <w:rFonts w:asciiTheme="majorHAnsi" w:hAnsiTheme="majorHAnsi" w:cs="Arial"/>
          <w:sz w:val="22"/>
          <w:szCs w:val="22"/>
        </w:rPr>
        <w:t>zapewnienie</w:t>
      </w:r>
      <w:proofErr w:type="gramEnd"/>
      <w:r w:rsidRPr="00EB3D8E">
        <w:rPr>
          <w:rFonts w:asciiTheme="majorHAnsi" w:hAnsiTheme="majorHAnsi" w:cs="Arial"/>
          <w:sz w:val="22"/>
          <w:szCs w:val="22"/>
        </w:rPr>
        <w:t>, aby na wyposażeniu udostępnianej sali konferencyjnej znajdowały się: ekran oraz rzutnik multimedialny, flipchart wraz z flamastrami, odpowiednie nagłośnienie oraz mikrofon.</w:t>
      </w:r>
    </w:p>
    <w:p w14:paraId="113C7D80" w14:textId="77777777" w:rsidR="007C6B09" w:rsidRPr="00EB3D8E" w:rsidRDefault="007C6B09" w:rsidP="00913550">
      <w:pPr>
        <w:pStyle w:val="Akapitzlist"/>
        <w:spacing w:line="276" w:lineRule="auto"/>
        <w:ind w:left="786"/>
        <w:jc w:val="both"/>
        <w:rPr>
          <w:rFonts w:asciiTheme="majorHAnsi" w:hAnsiTheme="majorHAnsi" w:cs="Arial"/>
          <w:sz w:val="22"/>
          <w:szCs w:val="22"/>
        </w:rPr>
      </w:pPr>
    </w:p>
    <w:p w14:paraId="58A74BB9" w14:textId="77777777" w:rsidR="004B36C5" w:rsidRPr="00EB3D8E" w:rsidRDefault="004B36C5" w:rsidP="00913550">
      <w:pPr>
        <w:pStyle w:val="Akapitzlist"/>
        <w:numPr>
          <w:ilvl w:val="0"/>
          <w:numId w:val="34"/>
        </w:numPr>
        <w:tabs>
          <w:tab w:val="left" w:pos="284"/>
          <w:tab w:val="left" w:pos="2010"/>
        </w:tabs>
        <w:spacing w:line="276" w:lineRule="auto"/>
        <w:ind w:left="360"/>
        <w:jc w:val="both"/>
        <w:rPr>
          <w:rFonts w:asciiTheme="majorHAnsi" w:hAnsiTheme="majorHAnsi" w:cs="Arial"/>
          <w:sz w:val="22"/>
          <w:szCs w:val="22"/>
        </w:rPr>
      </w:pPr>
      <w:r w:rsidRPr="00EB3D8E">
        <w:rPr>
          <w:rFonts w:asciiTheme="majorHAnsi" w:hAnsiTheme="majorHAnsi" w:cs="Arial"/>
          <w:sz w:val="22"/>
          <w:szCs w:val="22"/>
        </w:rPr>
        <w:t>Warunki dotyczące spotkań:</w:t>
      </w:r>
    </w:p>
    <w:p w14:paraId="2510E933" w14:textId="77777777" w:rsidR="004B36C5" w:rsidRPr="00EB3D8E" w:rsidRDefault="008620F9" w:rsidP="00913550">
      <w:pPr>
        <w:pStyle w:val="Akapitzlist"/>
        <w:numPr>
          <w:ilvl w:val="0"/>
          <w:numId w:val="32"/>
        </w:numPr>
        <w:tabs>
          <w:tab w:val="left" w:pos="284"/>
          <w:tab w:val="left" w:pos="2010"/>
        </w:tabs>
        <w:spacing w:line="276" w:lineRule="auto"/>
        <w:jc w:val="both"/>
        <w:rPr>
          <w:rFonts w:asciiTheme="majorHAnsi" w:hAnsiTheme="majorHAnsi" w:cs="Arial"/>
          <w:sz w:val="22"/>
          <w:szCs w:val="22"/>
        </w:rPr>
      </w:pPr>
      <w:r w:rsidRPr="00EB3D8E">
        <w:rPr>
          <w:rFonts w:asciiTheme="majorHAnsi" w:hAnsiTheme="majorHAnsi" w:cs="Arial"/>
          <w:sz w:val="22"/>
          <w:szCs w:val="22"/>
        </w:rPr>
        <w:t xml:space="preserve">Część I - </w:t>
      </w:r>
      <w:r w:rsidR="004B36C5" w:rsidRPr="00EB3D8E">
        <w:rPr>
          <w:rFonts w:asciiTheme="majorHAnsi" w:hAnsiTheme="majorHAnsi" w:cs="Arial"/>
          <w:sz w:val="22"/>
          <w:szCs w:val="22"/>
        </w:rPr>
        <w:t xml:space="preserve">Spotkanie w Stepnicy, 23.09.2020 </w:t>
      </w:r>
      <w:proofErr w:type="gramStart"/>
      <w:r w:rsidR="004B36C5" w:rsidRPr="00EB3D8E">
        <w:rPr>
          <w:rFonts w:asciiTheme="majorHAnsi" w:hAnsiTheme="majorHAnsi" w:cs="Arial"/>
          <w:sz w:val="22"/>
          <w:szCs w:val="22"/>
        </w:rPr>
        <w:t>r</w:t>
      </w:r>
      <w:proofErr w:type="gramEnd"/>
    </w:p>
    <w:p w14:paraId="14CF2013" w14:textId="77777777" w:rsidR="004B36C5" w:rsidRPr="00EB3D8E" w:rsidRDefault="004B36C5" w:rsidP="00913550">
      <w:pPr>
        <w:pStyle w:val="Akapitzlist"/>
        <w:numPr>
          <w:ilvl w:val="0"/>
          <w:numId w:val="27"/>
        </w:numPr>
        <w:spacing w:line="276" w:lineRule="auto"/>
        <w:jc w:val="both"/>
        <w:rPr>
          <w:rFonts w:asciiTheme="majorHAnsi" w:hAnsiTheme="majorHAnsi" w:cs="Arial"/>
          <w:sz w:val="22"/>
          <w:szCs w:val="22"/>
        </w:rPr>
      </w:pPr>
      <w:proofErr w:type="gramStart"/>
      <w:r w:rsidRPr="00EB3D8E">
        <w:rPr>
          <w:rFonts w:asciiTheme="majorHAnsi" w:hAnsiTheme="majorHAnsi" w:cs="Arial"/>
          <w:sz w:val="22"/>
          <w:szCs w:val="22"/>
        </w:rPr>
        <w:t>rozpoczęcie</w:t>
      </w:r>
      <w:proofErr w:type="gramEnd"/>
      <w:r w:rsidRPr="00EB3D8E">
        <w:rPr>
          <w:rFonts w:asciiTheme="majorHAnsi" w:hAnsiTheme="majorHAnsi" w:cs="Arial"/>
          <w:sz w:val="22"/>
          <w:szCs w:val="22"/>
        </w:rPr>
        <w:t xml:space="preserve"> spotkania o godz. 10:00;</w:t>
      </w:r>
    </w:p>
    <w:p w14:paraId="690E2482" w14:textId="77777777" w:rsidR="004B36C5" w:rsidRPr="00EB3D8E" w:rsidRDefault="004B36C5" w:rsidP="00913550">
      <w:pPr>
        <w:pStyle w:val="Akapitzlist"/>
        <w:numPr>
          <w:ilvl w:val="0"/>
          <w:numId w:val="27"/>
        </w:numPr>
        <w:spacing w:line="276" w:lineRule="auto"/>
        <w:jc w:val="both"/>
        <w:rPr>
          <w:rFonts w:asciiTheme="majorHAnsi" w:hAnsiTheme="majorHAnsi" w:cs="Arial"/>
          <w:sz w:val="22"/>
          <w:szCs w:val="22"/>
        </w:rPr>
      </w:pPr>
      <w:proofErr w:type="gramStart"/>
      <w:r w:rsidRPr="00EB3D8E">
        <w:rPr>
          <w:rFonts w:asciiTheme="majorHAnsi" w:hAnsiTheme="majorHAnsi" w:cs="Arial"/>
          <w:sz w:val="22"/>
          <w:szCs w:val="22"/>
        </w:rPr>
        <w:t>zakończenie</w:t>
      </w:r>
      <w:proofErr w:type="gramEnd"/>
      <w:r w:rsidRPr="00EB3D8E">
        <w:rPr>
          <w:rFonts w:asciiTheme="majorHAnsi" w:hAnsiTheme="majorHAnsi" w:cs="Arial"/>
          <w:sz w:val="22"/>
          <w:szCs w:val="22"/>
        </w:rPr>
        <w:t xml:space="preserve"> spotkania o godz. 13:00; </w:t>
      </w:r>
    </w:p>
    <w:p w14:paraId="5E9B847D" w14:textId="77777777" w:rsidR="007C6B09" w:rsidRPr="00EB3D8E" w:rsidRDefault="004B36C5" w:rsidP="00913550">
      <w:pPr>
        <w:pStyle w:val="Akapitzlist"/>
        <w:numPr>
          <w:ilvl w:val="0"/>
          <w:numId w:val="27"/>
        </w:numPr>
        <w:spacing w:line="276" w:lineRule="auto"/>
        <w:jc w:val="both"/>
        <w:rPr>
          <w:rFonts w:asciiTheme="majorHAnsi" w:hAnsiTheme="majorHAnsi" w:cs="Arial"/>
          <w:sz w:val="22"/>
          <w:szCs w:val="22"/>
        </w:rPr>
      </w:pPr>
      <w:proofErr w:type="gramStart"/>
      <w:r w:rsidRPr="00EB3D8E">
        <w:rPr>
          <w:rFonts w:asciiTheme="majorHAnsi" w:hAnsiTheme="majorHAnsi" w:cs="Arial"/>
          <w:sz w:val="22"/>
          <w:szCs w:val="22"/>
        </w:rPr>
        <w:t>rozpoczęcie</w:t>
      </w:r>
      <w:proofErr w:type="gramEnd"/>
      <w:r w:rsidRPr="00EB3D8E">
        <w:rPr>
          <w:rFonts w:asciiTheme="majorHAnsi" w:hAnsiTheme="majorHAnsi" w:cs="Arial"/>
          <w:sz w:val="22"/>
          <w:szCs w:val="22"/>
        </w:rPr>
        <w:t xml:space="preserve"> lunchu o godz. 13:00.</w:t>
      </w:r>
    </w:p>
    <w:p w14:paraId="0F369385" w14:textId="77777777" w:rsidR="004B36C5" w:rsidRPr="00EB3D8E" w:rsidRDefault="008620F9" w:rsidP="00913550">
      <w:pPr>
        <w:pStyle w:val="Akapitzlist"/>
        <w:numPr>
          <w:ilvl w:val="0"/>
          <w:numId w:val="32"/>
        </w:numPr>
        <w:tabs>
          <w:tab w:val="left" w:pos="284"/>
          <w:tab w:val="left" w:pos="2010"/>
        </w:tabs>
        <w:spacing w:before="120" w:line="276" w:lineRule="auto"/>
        <w:jc w:val="both"/>
        <w:rPr>
          <w:rFonts w:asciiTheme="majorHAnsi" w:hAnsiTheme="majorHAnsi" w:cs="Arial"/>
          <w:sz w:val="22"/>
          <w:szCs w:val="22"/>
        </w:rPr>
      </w:pPr>
      <w:r w:rsidRPr="00EB3D8E">
        <w:rPr>
          <w:rFonts w:asciiTheme="majorHAnsi" w:hAnsiTheme="majorHAnsi" w:cs="Arial"/>
          <w:sz w:val="22"/>
          <w:szCs w:val="22"/>
        </w:rPr>
        <w:lastRenderedPageBreak/>
        <w:t xml:space="preserve">Część II - </w:t>
      </w:r>
      <w:r w:rsidR="004B36C5" w:rsidRPr="00EB3D8E">
        <w:rPr>
          <w:rFonts w:asciiTheme="majorHAnsi" w:hAnsiTheme="majorHAnsi" w:cs="Arial"/>
          <w:sz w:val="22"/>
          <w:szCs w:val="22"/>
        </w:rPr>
        <w:t xml:space="preserve">Spotkanie w Kołobrzegu, 24.09.2020 </w:t>
      </w:r>
      <w:proofErr w:type="gramStart"/>
      <w:r w:rsidR="004B36C5" w:rsidRPr="00EB3D8E">
        <w:rPr>
          <w:rFonts w:asciiTheme="majorHAnsi" w:hAnsiTheme="majorHAnsi" w:cs="Arial"/>
          <w:sz w:val="22"/>
          <w:szCs w:val="22"/>
        </w:rPr>
        <w:t>r</w:t>
      </w:r>
      <w:proofErr w:type="gramEnd"/>
    </w:p>
    <w:p w14:paraId="3BC5FC34" w14:textId="77777777" w:rsidR="004B36C5" w:rsidRPr="00EB3D8E" w:rsidRDefault="004B36C5" w:rsidP="00913550">
      <w:pPr>
        <w:pStyle w:val="Akapitzlist"/>
        <w:numPr>
          <w:ilvl w:val="0"/>
          <w:numId w:val="27"/>
        </w:numPr>
        <w:spacing w:line="276" w:lineRule="auto"/>
        <w:jc w:val="both"/>
        <w:rPr>
          <w:rFonts w:asciiTheme="majorHAnsi" w:hAnsiTheme="majorHAnsi" w:cs="Arial"/>
          <w:sz w:val="22"/>
          <w:szCs w:val="22"/>
        </w:rPr>
      </w:pPr>
      <w:proofErr w:type="gramStart"/>
      <w:r w:rsidRPr="00EB3D8E">
        <w:rPr>
          <w:rFonts w:asciiTheme="majorHAnsi" w:hAnsiTheme="majorHAnsi" w:cs="Arial"/>
          <w:sz w:val="22"/>
          <w:szCs w:val="22"/>
        </w:rPr>
        <w:t>rozpoczęcie</w:t>
      </w:r>
      <w:proofErr w:type="gramEnd"/>
      <w:r w:rsidRPr="00EB3D8E">
        <w:rPr>
          <w:rFonts w:asciiTheme="majorHAnsi" w:hAnsiTheme="majorHAnsi" w:cs="Arial"/>
          <w:sz w:val="22"/>
          <w:szCs w:val="22"/>
        </w:rPr>
        <w:t xml:space="preserve"> spotkania o godz. 10:00;</w:t>
      </w:r>
    </w:p>
    <w:p w14:paraId="35693B25" w14:textId="77777777" w:rsidR="004B36C5" w:rsidRPr="00EB3D8E" w:rsidRDefault="004B36C5" w:rsidP="00913550">
      <w:pPr>
        <w:pStyle w:val="Akapitzlist"/>
        <w:numPr>
          <w:ilvl w:val="0"/>
          <w:numId w:val="27"/>
        </w:numPr>
        <w:spacing w:line="276" w:lineRule="auto"/>
        <w:jc w:val="both"/>
        <w:rPr>
          <w:rFonts w:asciiTheme="majorHAnsi" w:hAnsiTheme="majorHAnsi" w:cs="Arial"/>
          <w:sz w:val="22"/>
          <w:szCs w:val="22"/>
        </w:rPr>
      </w:pPr>
      <w:proofErr w:type="gramStart"/>
      <w:r w:rsidRPr="00EB3D8E">
        <w:rPr>
          <w:rFonts w:asciiTheme="majorHAnsi" w:hAnsiTheme="majorHAnsi" w:cs="Arial"/>
          <w:sz w:val="22"/>
          <w:szCs w:val="22"/>
        </w:rPr>
        <w:t>zakończenie</w:t>
      </w:r>
      <w:proofErr w:type="gramEnd"/>
      <w:r w:rsidRPr="00EB3D8E">
        <w:rPr>
          <w:rFonts w:asciiTheme="majorHAnsi" w:hAnsiTheme="majorHAnsi" w:cs="Arial"/>
          <w:sz w:val="22"/>
          <w:szCs w:val="22"/>
        </w:rPr>
        <w:t xml:space="preserve"> spotkania o godz. 13:00; </w:t>
      </w:r>
    </w:p>
    <w:p w14:paraId="210ED5A2" w14:textId="77777777" w:rsidR="005B1D29" w:rsidRPr="00EB3D8E" w:rsidRDefault="004B36C5" w:rsidP="00913550">
      <w:pPr>
        <w:pStyle w:val="Akapitzlist"/>
        <w:numPr>
          <w:ilvl w:val="0"/>
          <w:numId w:val="27"/>
        </w:numPr>
        <w:spacing w:line="276" w:lineRule="auto"/>
        <w:jc w:val="both"/>
        <w:rPr>
          <w:rFonts w:asciiTheme="majorHAnsi" w:hAnsiTheme="majorHAnsi" w:cs="Arial"/>
          <w:sz w:val="22"/>
          <w:szCs w:val="22"/>
        </w:rPr>
      </w:pPr>
      <w:proofErr w:type="gramStart"/>
      <w:r w:rsidRPr="00EB3D8E">
        <w:rPr>
          <w:rFonts w:asciiTheme="majorHAnsi" w:hAnsiTheme="majorHAnsi" w:cs="Arial"/>
          <w:sz w:val="22"/>
          <w:szCs w:val="22"/>
        </w:rPr>
        <w:t>rozpoczęcie</w:t>
      </w:r>
      <w:proofErr w:type="gramEnd"/>
      <w:r w:rsidRPr="00EB3D8E">
        <w:rPr>
          <w:rFonts w:asciiTheme="majorHAnsi" w:hAnsiTheme="majorHAnsi" w:cs="Arial"/>
          <w:sz w:val="22"/>
          <w:szCs w:val="22"/>
        </w:rPr>
        <w:t xml:space="preserve"> lunchu o godz. 13:00.</w:t>
      </w:r>
    </w:p>
    <w:p w14:paraId="47DDD370" w14:textId="77777777" w:rsidR="007C6B09" w:rsidRPr="00EB3D8E" w:rsidRDefault="009929F6" w:rsidP="00913550">
      <w:pPr>
        <w:pStyle w:val="Akapitzlist"/>
        <w:numPr>
          <w:ilvl w:val="0"/>
          <w:numId w:val="34"/>
        </w:numPr>
        <w:tabs>
          <w:tab w:val="left" w:pos="284"/>
          <w:tab w:val="left" w:pos="2010"/>
        </w:tabs>
        <w:spacing w:line="276" w:lineRule="auto"/>
        <w:ind w:left="360"/>
        <w:jc w:val="both"/>
        <w:rPr>
          <w:rFonts w:asciiTheme="majorHAnsi" w:hAnsiTheme="majorHAnsi" w:cs="Arial"/>
          <w:iCs/>
          <w:sz w:val="22"/>
          <w:szCs w:val="22"/>
        </w:rPr>
      </w:pPr>
      <w:r w:rsidRPr="00EB3D8E">
        <w:rPr>
          <w:rFonts w:asciiTheme="majorHAnsi" w:hAnsiTheme="majorHAnsi" w:cs="Arial"/>
          <w:sz w:val="22"/>
          <w:szCs w:val="22"/>
        </w:rPr>
        <w:t>Prawo</w:t>
      </w:r>
      <w:r w:rsidRPr="00EB3D8E">
        <w:rPr>
          <w:rFonts w:asciiTheme="majorHAnsi" w:hAnsiTheme="majorHAnsi" w:cs="Arial"/>
          <w:iCs/>
          <w:sz w:val="22"/>
          <w:szCs w:val="22"/>
        </w:rPr>
        <w:t xml:space="preserve"> opcji</w:t>
      </w:r>
    </w:p>
    <w:p w14:paraId="240544A9" w14:textId="77777777" w:rsidR="007C6B09" w:rsidRPr="00EB3D8E" w:rsidRDefault="007C6B09" w:rsidP="00913550">
      <w:pPr>
        <w:pStyle w:val="Akapitzlist"/>
        <w:tabs>
          <w:tab w:val="left" w:pos="284"/>
          <w:tab w:val="left" w:pos="2010"/>
        </w:tabs>
        <w:spacing w:line="276" w:lineRule="auto"/>
        <w:ind w:left="360"/>
        <w:jc w:val="both"/>
        <w:rPr>
          <w:rFonts w:asciiTheme="majorHAnsi" w:hAnsiTheme="majorHAnsi" w:cs="Arial"/>
          <w:iCs/>
          <w:sz w:val="22"/>
          <w:szCs w:val="22"/>
          <w:u w:val="single"/>
        </w:rPr>
      </w:pPr>
      <w:r w:rsidRPr="00EB3D8E">
        <w:rPr>
          <w:rFonts w:asciiTheme="majorHAnsi" w:hAnsiTheme="majorHAnsi" w:cs="Arial"/>
          <w:iCs/>
          <w:sz w:val="22"/>
          <w:szCs w:val="22"/>
          <w:u w:val="single"/>
        </w:rPr>
        <w:t xml:space="preserve">Zamawiający na dzień dzisiejszy gwarantuje w ramach zamówienia podstawowego </w:t>
      </w:r>
      <w:r w:rsidRPr="00EB3D8E">
        <w:rPr>
          <w:rFonts w:asciiTheme="majorHAnsi" w:hAnsiTheme="majorHAnsi" w:cs="Arial"/>
          <w:iCs/>
          <w:sz w:val="22"/>
          <w:szCs w:val="22"/>
          <w:u w:val="single"/>
        </w:rPr>
        <w:br/>
        <w:t>20 uczestników konferencji. Zamawiający jednoczenie zastrzega sobie możliwość skorzystania z prawa opcji obejmującego zwiększenie ilości uczestników konferencji do maksymalnie 30 osób (o dodatkowe 10 osób).</w:t>
      </w:r>
    </w:p>
    <w:p w14:paraId="7927BA1E" w14:textId="77777777" w:rsidR="007C6B09" w:rsidRPr="00EB3D8E" w:rsidRDefault="007C6B09" w:rsidP="00913550">
      <w:pPr>
        <w:tabs>
          <w:tab w:val="left" w:pos="284"/>
          <w:tab w:val="left" w:pos="2010"/>
        </w:tabs>
        <w:spacing w:after="0"/>
        <w:jc w:val="both"/>
        <w:rPr>
          <w:rFonts w:asciiTheme="majorHAnsi" w:hAnsiTheme="majorHAnsi" w:cs="Arial"/>
          <w:iCs/>
        </w:rPr>
      </w:pPr>
    </w:p>
    <w:p w14:paraId="041C0FFB" w14:textId="77777777" w:rsidR="00854F38" w:rsidRPr="00EB3D8E" w:rsidRDefault="00854F38" w:rsidP="00913550">
      <w:pPr>
        <w:pStyle w:val="Akapitzlist"/>
        <w:numPr>
          <w:ilvl w:val="0"/>
          <w:numId w:val="34"/>
        </w:numPr>
        <w:tabs>
          <w:tab w:val="left" w:pos="284"/>
          <w:tab w:val="left" w:pos="2010"/>
        </w:tabs>
        <w:spacing w:line="276" w:lineRule="auto"/>
        <w:ind w:left="360"/>
        <w:jc w:val="both"/>
        <w:rPr>
          <w:rFonts w:asciiTheme="majorHAnsi" w:hAnsiTheme="majorHAnsi" w:cs="Arial"/>
          <w:iCs/>
          <w:sz w:val="22"/>
          <w:szCs w:val="22"/>
        </w:rPr>
      </w:pPr>
      <w:r w:rsidRPr="00EB3D8E">
        <w:rPr>
          <w:rFonts w:asciiTheme="majorHAnsi" w:hAnsiTheme="majorHAnsi" w:cs="Arial"/>
          <w:sz w:val="22"/>
          <w:szCs w:val="22"/>
        </w:rPr>
        <w:t>Określenie</w:t>
      </w:r>
      <w:r w:rsidRPr="00EB3D8E">
        <w:rPr>
          <w:rFonts w:asciiTheme="majorHAnsi" w:hAnsiTheme="majorHAnsi" w:cs="Arial"/>
          <w:iCs/>
          <w:sz w:val="22"/>
          <w:szCs w:val="22"/>
        </w:rPr>
        <w:t xml:space="preserve"> przedmiotu zamówienia za pomocą nazw i kodów ze Wspólnego Słownika Zamówień CPV:</w:t>
      </w: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EB3D8E" w14:paraId="770B2E10" w14:textId="77777777" w:rsidTr="0003198D">
        <w:trPr>
          <w:trHeight w:val="311"/>
        </w:trPr>
        <w:tc>
          <w:tcPr>
            <w:tcW w:w="1747" w:type="dxa"/>
          </w:tcPr>
          <w:p w14:paraId="439DC60F" w14:textId="77777777" w:rsidR="00854F38" w:rsidRPr="00EB3D8E" w:rsidRDefault="00854F38" w:rsidP="00913550">
            <w:pPr>
              <w:pStyle w:val="Akapitzlist"/>
              <w:spacing w:line="276" w:lineRule="auto"/>
              <w:ind w:left="0"/>
              <w:jc w:val="center"/>
              <w:rPr>
                <w:rFonts w:asciiTheme="majorHAnsi" w:hAnsiTheme="majorHAnsi" w:cs="Arial"/>
                <w:iCs/>
                <w:sz w:val="22"/>
                <w:szCs w:val="22"/>
              </w:rPr>
            </w:pPr>
            <w:r w:rsidRPr="00EB3D8E">
              <w:rPr>
                <w:rFonts w:asciiTheme="majorHAnsi" w:hAnsiTheme="majorHAnsi" w:cs="Arial"/>
                <w:iCs/>
                <w:sz w:val="22"/>
                <w:szCs w:val="22"/>
              </w:rPr>
              <w:t>Kod</w:t>
            </w:r>
          </w:p>
        </w:tc>
        <w:tc>
          <w:tcPr>
            <w:tcW w:w="6627" w:type="dxa"/>
          </w:tcPr>
          <w:p w14:paraId="16C3F7EE" w14:textId="77777777" w:rsidR="00854F38" w:rsidRPr="00EB3D8E" w:rsidRDefault="00854F38" w:rsidP="00913550">
            <w:pPr>
              <w:pStyle w:val="Akapitzlist"/>
              <w:spacing w:line="276" w:lineRule="auto"/>
              <w:ind w:left="0"/>
              <w:jc w:val="center"/>
              <w:rPr>
                <w:rFonts w:asciiTheme="majorHAnsi" w:hAnsiTheme="majorHAnsi" w:cs="Arial"/>
                <w:iCs/>
                <w:sz w:val="22"/>
                <w:szCs w:val="22"/>
              </w:rPr>
            </w:pPr>
            <w:r w:rsidRPr="00EB3D8E">
              <w:rPr>
                <w:rFonts w:asciiTheme="majorHAnsi" w:hAnsiTheme="majorHAnsi" w:cs="Arial"/>
                <w:iCs/>
                <w:sz w:val="22"/>
                <w:szCs w:val="22"/>
              </w:rPr>
              <w:t>Opis</w:t>
            </w:r>
          </w:p>
        </w:tc>
      </w:tr>
      <w:tr w:rsidR="00854F38" w:rsidRPr="00EB3D8E" w14:paraId="44C09178" w14:textId="77777777" w:rsidTr="0003198D">
        <w:trPr>
          <w:trHeight w:val="247"/>
        </w:trPr>
        <w:tc>
          <w:tcPr>
            <w:tcW w:w="1747" w:type="dxa"/>
          </w:tcPr>
          <w:p w14:paraId="02F31C65" w14:textId="77777777" w:rsidR="00854F38" w:rsidRPr="00EB3D8E" w:rsidRDefault="0078712F" w:rsidP="00913550">
            <w:pPr>
              <w:pStyle w:val="Akapitzlist"/>
              <w:spacing w:line="276" w:lineRule="auto"/>
              <w:ind w:left="0"/>
              <w:rPr>
                <w:rFonts w:asciiTheme="majorHAnsi" w:hAnsiTheme="majorHAnsi" w:cs="Arial"/>
                <w:iCs/>
                <w:sz w:val="22"/>
                <w:szCs w:val="22"/>
              </w:rPr>
            </w:pPr>
            <w:r w:rsidRPr="00EB3D8E">
              <w:rPr>
                <w:rFonts w:asciiTheme="majorHAnsi" w:hAnsiTheme="majorHAnsi" w:cs="Arial"/>
                <w:iCs/>
                <w:sz w:val="22"/>
                <w:szCs w:val="22"/>
              </w:rPr>
              <w:t>55120000-7</w:t>
            </w:r>
          </w:p>
        </w:tc>
        <w:tc>
          <w:tcPr>
            <w:tcW w:w="6627" w:type="dxa"/>
          </w:tcPr>
          <w:p w14:paraId="4394F67A" w14:textId="77777777" w:rsidR="00854F38" w:rsidRPr="00EB3D8E" w:rsidRDefault="0078712F" w:rsidP="00913550">
            <w:pPr>
              <w:pStyle w:val="Akapitzlist"/>
              <w:spacing w:line="276" w:lineRule="auto"/>
              <w:ind w:left="0"/>
              <w:rPr>
                <w:rFonts w:asciiTheme="majorHAnsi" w:hAnsiTheme="majorHAnsi" w:cs="Arial"/>
                <w:iCs/>
                <w:sz w:val="22"/>
                <w:szCs w:val="22"/>
              </w:rPr>
            </w:pPr>
            <w:r w:rsidRPr="00EB3D8E">
              <w:rPr>
                <w:rFonts w:asciiTheme="majorHAnsi" w:hAnsiTheme="majorHAnsi" w:cs="Arial"/>
                <w:iCs/>
                <w:sz w:val="22"/>
                <w:szCs w:val="22"/>
              </w:rPr>
              <w:t>Usługi hotelarskie w zakresie spotkań i konferencji</w:t>
            </w:r>
          </w:p>
        </w:tc>
      </w:tr>
    </w:tbl>
    <w:p w14:paraId="2A998FB2" w14:textId="77777777" w:rsidR="00DE142A" w:rsidRPr="00EB3D8E" w:rsidRDefault="00DE142A" w:rsidP="00913550">
      <w:pPr>
        <w:tabs>
          <w:tab w:val="left" w:pos="0"/>
          <w:tab w:val="left" w:pos="284"/>
        </w:tabs>
        <w:spacing w:after="0"/>
        <w:jc w:val="both"/>
        <w:rPr>
          <w:rFonts w:asciiTheme="majorHAnsi" w:hAnsiTheme="majorHAnsi" w:cs="Arial"/>
        </w:rPr>
      </w:pPr>
    </w:p>
    <w:p w14:paraId="602A771B" w14:textId="77777777" w:rsidR="00A70593" w:rsidRPr="00EB3D8E" w:rsidRDefault="00ED5D81" w:rsidP="00913550">
      <w:pPr>
        <w:tabs>
          <w:tab w:val="left" w:pos="284"/>
          <w:tab w:val="left" w:pos="567"/>
          <w:tab w:val="left" w:pos="2010"/>
        </w:tabs>
        <w:spacing w:after="0"/>
        <w:jc w:val="both"/>
        <w:rPr>
          <w:rFonts w:asciiTheme="majorHAnsi" w:hAnsiTheme="majorHAnsi" w:cs="Arial"/>
          <w:b/>
        </w:rPr>
      </w:pPr>
      <w:r w:rsidRPr="00EB3D8E">
        <w:rPr>
          <w:rFonts w:asciiTheme="majorHAnsi" w:hAnsiTheme="majorHAnsi" w:cs="Arial"/>
          <w:b/>
        </w:rPr>
        <w:t>I</w:t>
      </w:r>
      <w:r w:rsidR="00A70593" w:rsidRPr="00EB3D8E">
        <w:rPr>
          <w:rFonts w:asciiTheme="majorHAnsi" w:hAnsiTheme="majorHAnsi" w:cs="Arial"/>
          <w:b/>
        </w:rPr>
        <w:t>V. Oferty wariantowe i częściowe</w:t>
      </w:r>
    </w:p>
    <w:p w14:paraId="58281FAC" w14:textId="77777777" w:rsidR="00854F38" w:rsidRPr="00EB3D8E" w:rsidRDefault="00854F38" w:rsidP="00913550">
      <w:pPr>
        <w:tabs>
          <w:tab w:val="left" w:pos="0"/>
          <w:tab w:val="left" w:pos="426"/>
          <w:tab w:val="left" w:pos="2010"/>
        </w:tabs>
        <w:spacing w:after="0"/>
        <w:jc w:val="both"/>
        <w:rPr>
          <w:rFonts w:asciiTheme="majorHAnsi" w:hAnsiTheme="majorHAnsi" w:cs="Arial"/>
        </w:rPr>
      </w:pPr>
      <w:r w:rsidRPr="00EB3D8E">
        <w:rPr>
          <w:rFonts w:asciiTheme="majorHAnsi" w:hAnsiTheme="majorHAnsi" w:cs="Arial"/>
        </w:rPr>
        <w:t>1.</w:t>
      </w:r>
      <w:r w:rsidRPr="00EB3D8E">
        <w:rPr>
          <w:rFonts w:asciiTheme="majorHAnsi" w:hAnsiTheme="majorHAnsi" w:cs="Arial"/>
          <w:b/>
        </w:rPr>
        <w:tab/>
      </w:r>
      <w:r w:rsidRPr="00EB3D8E">
        <w:rPr>
          <w:rFonts w:asciiTheme="majorHAnsi" w:hAnsiTheme="majorHAnsi" w:cs="Arial"/>
        </w:rPr>
        <w:t>Zamawiający nie dopuszcza składania ofert wariantowych.</w:t>
      </w:r>
    </w:p>
    <w:p w14:paraId="1653F3A9" w14:textId="77777777" w:rsidR="00854F38" w:rsidRPr="00EB3D8E" w:rsidRDefault="00854F38" w:rsidP="00913550">
      <w:pPr>
        <w:tabs>
          <w:tab w:val="left" w:pos="426"/>
          <w:tab w:val="left" w:pos="567"/>
          <w:tab w:val="left" w:pos="2010"/>
        </w:tabs>
        <w:spacing w:after="0"/>
        <w:ind w:left="426" w:hanging="426"/>
        <w:jc w:val="both"/>
        <w:rPr>
          <w:rFonts w:asciiTheme="majorHAnsi" w:hAnsiTheme="majorHAnsi" w:cs="Arial"/>
        </w:rPr>
      </w:pPr>
      <w:r w:rsidRPr="00EB3D8E">
        <w:rPr>
          <w:rFonts w:asciiTheme="majorHAnsi" w:hAnsiTheme="majorHAnsi" w:cs="Arial"/>
        </w:rPr>
        <w:t>2.</w:t>
      </w:r>
      <w:r w:rsidRPr="00EB3D8E">
        <w:rPr>
          <w:rFonts w:asciiTheme="majorHAnsi" w:hAnsiTheme="majorHAnsi" w:cs="Arial"/>
        </w:rPr>
        <w:tab/>
      </w:r>
      <w:r w:rsidRPr="00EB3D8E">
        <w:rPr>
          <w:rFonts w:asciiTheme="majorHAnsi" w:hAnsiTheme="majorHAnsi" w:cs="Arial"/>
          <w:u w:val="single"/>
        </w:rPr>
        <w:t xml:space="preserve">Zamawiający dopuszcza możliwości składania ofert częściowych. </w:t>
      </w:r>
      <w:r w:rsidR="00C44897" w:rsidRPr="00EB3D8E">
        <w:rPr>
          <w:rFonts w:asciiTheme="majorHAnsi" w:hAnsiTheme="majorHAnsi" w:cs="Arial"/>
          <w:u w:val="single"/>
        </w:rPr>
        <w:t>Wykonawca może złożyć ofertę na dowolną ilość części</w:t>
      </w:r>
      <w:r w:rsidR="00C44897" w:rsidRPr="00EB3D8E">
        <w:rPr>
          <w:rFonts w:asciiTheme="majorHAnsi" w:hAnsiTheme="majorHAnsi" w:cs="Arial"/>
        </w:rPr>
        <w:t>.</w:t>
      </w:r>
    </w:p>
    <w:p w14:paraId="2DB75CA2" w14:textId="77777777" w:rsidR="00854F38" w:rsidRPr="00EB3D8E" w:rsidRDefault="00854F38" w:rsidP="00913550">
      <w:pPr>
        <w:tabs>
          <w:tab w:val="left" w:pos="0"/>
          <w:tab w:val="left" w:pos="2010"/>
        </w:tabs>
        <w:spacing w:after="0"/>
        <w:jc w:val="both"/>
        <w:rPr>
          <w:rFonts w:asciiTheme="majorHAnsi" w:hAnsiTheme="majorHAnsi" w:cs="Arial"/>
          <w:b/>
        </w:rPr>
      </w:pPr>
    </w:p>
    <w:p w14:paraId="6E697C34" w14:textId="77777777" w:rsidR="00854F38" w:rsidRPr="00EB3D8E" w:rsidRDefault="00854F38" w:rsidP="00913550">
      <w:pPr>
        <w:tabs>
          <w:tab w:val="left" w:pos="284"/>
          <w:tab w:val="left" w:pos="2010"/>
        </w:tabs>
        <w:spacing w:after="0"/>
        <w:ind w:left="284" w:hanging="284"/>
        <w:jc w:val="both"/>
        <w:rPr>
          <w:rFonts w:asciiTheme="majorHAnsi" w:hAnsiTheme="majorHAnsi" w:cs="Arial"/>
          <w:b/>
        </w:rPr>
      </w:pPr>
      <w:r w:rsidRPr="00EB3D8E">
        <w:rPr>
          <w:rFonts w:asciiTheme="majorHAnsi" w:hAnsiTheme="majorHAnsi" w:cs="Arial"/>
          <w:b/>
        </w:rPr>
        <w:t xml:space="preserve">V. Warunki udziału w </w:t>
      </w:r>
      <w:r w:rsidR="0035014C" w:rsidRPr="00EB3D8E">
        <w:rPr>
          <w:rFonts w:asciiTheme="majorHAnsi" w:hAnsiTheme="majorHAnsi" w:cs="Arial"/>
          <w:b/>
        </w:rPr>
        <w:t>postępowaniu</w:t>
      </w:r>
    </w:p>
    <w:p w14:paraId="5FCED06C" w14:textId="77777777" w:rsidR="00854F38" w:rsidRPr="00EB3D8E" w:rsidRDefault="00770A6A" w:rsidP="00913550">
      <w:pPr>
        <w:tabs>
          <w:tab w:val="left" w:pos="709"/>
          <w:tab w:val="left" w:pos="2010"/>
        </w:tabs>
        <w:spacing w:after="0"/>
        <w:jc w:val="both"/>
        <w:rPr>
          <w:rFonts w:asciiTheme="majorHAnsi" w:hAnsiTheme="majorHAnsi" w:cs="Arial"/>
          <w:color w:val="000000"/>
        </w:rPr>
      </w:pPr>
      <w:r w:rsidRPr="00EB3D8E">
        <w:rPr>
          <w:rFonts w:asciiTheme="majorHAnsi" w:hAnsiTheme="majorHAnsi" w:cs="Arial"/>
          <w:color w:val="000000"/>
        </w:rPr>
        <w:t xml:space="preserve">Zamawiający </w:t>
      </w:r>
      <w:r w:rsidR="00ED5D81" w:rsidRPr="00EB3D8E">
        <w:rPr>
          <w:rFonts w:asciiTheme="majorHAnsi" w:hAnsiTheme="majorHAnsi" w:cs="Arial"/>
          <w:color w:val="000000"/>
        </w:rPr>
        <w:t xml:space="preserve">nie </w:t>
      </w:r>
      <w:r w:rsidRPr="00EB3D8E">
        <w:rPr>
          <w:rFonts w:asciiTheme="majorHAnsi" w:hAnsiTheme="majorHAnsi" w:cs="Arial"/>
          <w:color w:val="000000"/>
        </w:rPr>
        <w:t>stawia warun</w:t>
      </w:r>
      <w:r w:rsidR="00ED5D81" w:rsidRPr="00EB3D8E">
        <w:rPr>
          <w:rFonts w:asciiTheme="majorHAnsi" w:hAnsiTheme="majorHAnsi" w:cs="Arial"/>
          <w:color w:val="000000"/>
        </w:rPr>
        <w:t xml:space="preserve">ków </w:t>
      </w:r>
      <w:r w:rsidRPr="00EB3D8E">
        <w:rPr>
          <w:rFonts w:asciiTheme="majorHAnsi" w:hAnsiTheme="majorHAnsi" w:cs="Arial"/>
          <w:color w:val="000000"/>
        </w:rPr>
        <w:t>udziału w postępowaniu</w:t>
      </w:r>
      <w:r w:rsidR="00ED5D81" w:rsidRPr="00EB3D8E">
        <w:rPr>
          <w:rFonts w:asciiTheme="majorHAnsi" w:hAnsiTheme="majorHAnsi" w:cs="Arial"/>
          <w:color w:val="000000"/>
        </w:rPr>
        <w:t>.</w:t>
      </w:r>
    </w:p>
    <w:p w14:paraId="1C1EB10E" w14:textId="77777777" w:rsidR="00854F38" w:rsidRPr="00EB3D8E" w:rsidRDefault="00854F38" w:rsidP="00913550">
      <w:pPr>
        <w:tabs>
          <w:tab w:val="left" w:pos="284"/>
          <w:tab w:val="left" w:pos="2010"/>
        </w:tabs>
        <w:spacing w:after="0"/>
        <w:jc w:val="both"/>
        <w:rPr>
          <w:rFonts w:asciiTheme="majorHAnsi" w:hAnsiTheme="majorHAnsi" w:cs="Arial"/>
          <w:b/>
        </w:rPr>
      </w:pPr>
    </w:p>
    <w:p w14:paraId="607B1630" w14:textId="77777777" w:rsidR="00854F38" w:rsidRPr="00EB3D8E" w:rsidRDefault="00854F38" w:rsidP="00913550">
      <w:pPr>
        <w:tabs>
          <w:tab w:val="left" w:pos="284"/>
          <w:tab w:val="left" w:pos="2010"/>
        </w:tabs>
        <w:spacing w:after="0"/>
        <w:ind w:left="284" w:hanging="284"/>
        <w:jc w:val="both"/>
        <w:rPr>
          <w:rFonts w:asciiTheme="majorHAnsi" w:hAnsiTheme="majorHAnsi" w:cs="Arial"/>
          <w:b/>
        </w:rPr>
      </w:pPr>
      <w:r w:rsidRPr="00EB3D8E">
        <w:rPr>
          <w:rFonts w:asciiTheme="majorHAnsi" w:hAnsiTheme="majorHAnsi" w:cs="Arial"/>
          <w:b/>
        </w:rPr>
        <w:t>V</w:t>
      </w:r>
      <w:r w:rsidR="00257CD3" w:rsidRPr="00EB3D8E">
        <w:rPr>
          <w:rFonts w:asciiTheme="majorHAnsi" w:hAnsiTheme="majorHAnsi" w:cs="Arial"/>
          <w:b/>
        </w:rPr>
        <w:t>I</w:t>
      </w:r>
      <w:r w:rsidRPr="00EB3D8E">
        <w:rPr>
          <w:rFonts w:asciiTheme="majorHAnsi" w:hAnsiTheme="majorHAnsi" w:cs="Arial"/>
          <w:b/>
        </w:rPr>
        <w:t>. Termin realizacji zamówienia</w:t>
      </w:r>
    </w:p>
    <w:p w14:paraId="6D0F20CD" w14:textId="77777777" w:rsidR="00D92500" w:rsidRPr="00EB3D8E" w:rsidRDefault="00854F38" w:rsidP="00913550">
      <w:pPr>
        <w:pStyle w:val="Akapitzlist"/>
        <w:spacing w:line="276" w:lineRule="auto"/>
        <w:ind w:left="0"/>
        <w:jc w:val="both"/>
        <w:rPr>
          <w:rFonts w:asciiTheme="majorHAnsi" w:hAnsiTheme="majorHAnsi" w:cs="Arial"/>
          <w:sz w:val="22"/>
          <w:szCs w:val="22"/>
        </w:rPr>
      </w:pPr>
      <w:r w:rsidRPr="00EB3D8E">
        <w:rPr>
          <w:rFonts w:asciiTheme="majorHAnsi" w:hAnsiTheme="majorHAnsi" w:cs="Arial"/>
          <w:sz w:val="22"/>
          <w:szCs w:val="22"/>
        </w:rPr>
        <w:t xml:space="preserve">Realizacja zamówienia </w:t>
      </w:r>
      <w:r w:rsidR="00ED5D81" w:rsidRPr="00EB3D8E">
        <w:rPr>
          <w:rFonts w:asciiTheme="majorHAnsi" w:hAnsiTheme="majorHAnsi" w:cs="Arial"/>
          <w:sz w:val="22"/>
          <w:szCs w:val="22"/>
        </w:rPr>
        <w:t>w terminie</w:t>
      </w:r>
      <w:r w:rsidR="00D92500" w:rsidRPr="00EB3D8E">
        <w:rPr>
          <w:rFonts w:asciiTheme="majorHAnsi" w:hAnsiTheme="majorHAnsi" w:cs="Arial"/>
          <w:sz w:val="22"/>
          <w:szCs w:val="22"/>
        </w:rPr>
        <w:t>:</w:t>
      </w:r>
    </w:p>
    <w:p w14:paraId="786A51DA" w14:textId="77777777" w:rsidR="00D92500" w:rsidRPr="00EB3D8E" w:rsidRDefault="00D92500" w:rsidP="00913550">
      <w:pPr>
        <w:pStyle w:val="Akapitzlist"/>
        <w:spacing w:line="276" w:lineRule="auto"/>
        <w:ind w:left="0"/>
        <w:jc w:val="both"/>
        <w:rPr>
          <w:rFonts w:asciiTheme="majorHAnsi" w:hAnsiTheme="majorHAnsi" w:cs="Arial"/>
          <w:sz w:val="22"/>
          <w:szCs w:val="22"/>
        </w:rPr>
      </w:pPr>
      <w:r w:rsidRPr="00EB3D8E">
        <w:rPr>
          <w:rFonts w:asciiTheme="majorHAnsi" w:hAnsiTheme="majorHAnsi" w:cs="Arial"/>
          <w:sz w:val="22"/>
          <w:szCs w:val="22"/>
        </w:rPr>
        <w:t xml:space="preserve">Część I –23.09.2020 </w:t>
      </w:r>
      <w:proofErr w:type="gramStart"/>
      <w:r w:rsidRPr="00EB3D8E">
        <w:rPr>
          <w:rFonts w:asciiTheme="majorHAnsi" w:hAnsiTheme="majorHAnsi" w:cs="Arial"/>
          <w:sz w:val="22"/>
          <w:szCs w:val="22"/>
        </w:rPr>
        <w:t>r</w:t>
      </w:r>
      <w:proofErr w:type="gramEnd"/>
    </w:p>
    <w:p w14:paraId="21D3224A" w14:textId="77777777" w:rsidR="00854F38" w:rsidRPr="00EB3D8E" w:rsidRDefault="00D92500" w:rsidP="00913550">
      <w:pPr>
        <w:pStyle w:val="Akapitzlist"/>
        <w:spacing w:line="276" w:lineRule="auto"/>
        <w:ind w:left="0"/>
        <w:jc w:val="both"/>
        <w:rPr>
          <w:rFonts w:asciiTheme="majorHAnsi" w:hAnsiTheme="majorHAnsi" w:cs="Arial"/>
          <w:sz w:val="22"/>
          <w:szCs w:val="22"/>
        </w:rPr>
      </w:pPr>
      <w:r w:rsidRPr="00EB3D8E">
        <w:rPr>
          <w:rFonts w:asciiTheme="majorHAnsi" w:hAnsiTheme="majorHAnsi" w:cs="Arial"/>
          <w:sz w:val="22"/>
          <w:szCs w:val="22"/>
        </w:rPr>
        <w:t xml:space="preserve">Część II - 24.09.2020 </w:t>
      </w:r>
      <w:proofErr w:type="gramStart"/>
      <w:r w:rsidRPr="00EB3D8E">
        <w:rPr>
          <w:rFonts w:asciiTheme="majorHAnsi" w:hAnsiTheme="majorHAnsi" w:cs="Arial"/>
          <w:sz w:val="22"/>
          <w:szCs w:val="22"/>
        </w:rPr>
        <w:t>r</w:t>
      </w:r>
      <w:proofErr w:type="gramEnd"/>
    </w:p>
    <w:p w14:paraId="3BD741BB" w14:textId="77777777" w:rsidR="00D92500" w:rsidRPr="00EB3D8E" w:rsidRDefault="00D92500" w:rsidP="00913550">
      <w:pPr>
        <w:pStyle w:val="Akapitzlist"/>
        <w:spacing w:line="276" w:lineRule="auto"/>
        <w:ind w:left="0"/>
        <w:jc w:val="both"/>
        <w:rPr>
          <w:rFonts w:asciiTheme="majorHAnsi" w:hAnsiTheme="majorHAnsi" w:cs="Arial"/>
          <w:sz w:val="22"/>
          <w:szCs w:val="22"/>
        </w:rPr>
      </w:pPr>
    </w:p>
    <w:p w14:paraId="4C017C66" w14:textId="77777777" w:rsidR="00854F38" w:rsidRPr="00EB3D8E" w:rsidRDefault="00854F38" w:rsidP="00913550">
      <w:pPr>
        <w:tabs>
          <w:tab w:val="left" w:pos="284"/>
          <w:tab w:val="left" w:pos="2010"/>
        </w:tabs>
        <w:spacing w:after="0"/>
        <w:jc w:val="both"/>
        <w:rPr>
          <w:rFonts w:asciiTheme="majorHAnsi" w:hAnsiTheme="majorHAnsi" w:cs="Arial"/>
          <w:b/>
        </w:rPr>
      </w:pPr>
      <w:r w:rsidRPr="00EB3D8E">
        <w:rPr>
          <w:rFonts w:asciiTheme="majorHAnsi" w:hAnsiTheme="majorHAnsi" w:cs="Arial"/>
          <w:b/>
        </w:rPr>
        <w:t>VI</w:t>
      </w:r>
      <w:r w:rsidR="00257CD3" w:rsidRPr="00EB3D8E">
        <w:rPr>
          <w:rFonts w:asciiTheme="majorHAnsi" w:hAnsiTheme="majorHAnsi" w:cs="Arial"/>
          <w:b/>
        </w:rPr>
        <w:t>I</w:t>
      </w:r>
      <w:r w:rsidRPr="00EB3D8E">
        <w:rPr>
          <w:rFonts w:asciiTheme="majorHAnsi" w:hAnsiTheme="majorHAnsi" w:cs="Arial"/>
          <w:b/>
        </w:rPr>
        <w:t>. Kryteria oceny ofert</w:t>
      </w:r>
    </w:p>
    <w:p w14:paraId="700E2A3F" w14:textId="77777777" w:rsidR="00854F38" w:rsidRPr="00EB3D8E" w:rsidRDefault="00854F38" w:rsidP="00913550">
      <w:pPr>
        <w:numPr>
          <w:ilvl w:val="0"/>
          <w:numId w:val="12"/>
        </w:numPr>
        <w:spacing w:after="0"/>
        <w:ind w:left="284" w:hanging="284"/>
        <w:jc w:val="both"/>
        <w:rPr>
          <w:rFonts w:asciiTheme="majorHAnsi" w:hAnsiTheme="majorHAnsi" w:cs="Arial"/>
        </w:rPr>
      </w:pPr>
      <w:r w:rsidRPr="00EB3D8E">
        <w:rPr>
          <w:rFonts w:asciiTheme="majorHAnsi" w:hAnsiTheme="majorHAnsi" w:cs="Arial"/>
        </w:rPr>
        <w:t xml:space="preserve">Zamawiający przy wyborze oferty </w:t>
      </w:r>
      <w:r w:rsidR="00D92500" w:rsidRPr="00EB3D8E">
        <w:rPr>
          <w:rFonts w:asciiTheme="majorHAnsi" w:hAnsiTheme="majorHAnsi" w:cs="Arial"/>
        </w:rPr>
        <w:t xml:space="preserve">zarówno w części I </w:t>
      </w:r>
      <w:proofErr w:type="spellStart"/>
      <w:r w:rsidR="00D92500" w:rsidRPr="00EB3D8E">
        <w:rPr>
          <w:rFonts w:asciiTheme="majorHAnsi" w:hAnsiTheme="majorHAnsi" w:cs="Arial"/>
        </w:rPr>
        <w:t>i</w:t>
      </w:r>
      <w:proofErr w:type="spellEnd"/>
      <w:r w:rsidR="00D92500" w:rsidRPr="00EB3D8E">
        <w:rPr>
          <w:rFonts w:asciiTheme="majorHAnsi" w:hAnsiTheme="majorHAnsi" w:cs="Arial"/>
        </w:rPr>
        <w:t xml:space="preserve"> II </w:t>
      </w:r>
      <w:r w:rsidRPr="00EB3D8E">
        <w:rPr>
          <w:rFonts w:asciiTheme="majorHAnsi" w:hAnsiTheme="majorHAnsi" w:cs="Arial"/>
        </w:rPr>
        <w:t>będzie się k</w:t>
      </w:r>
      <w:r w:rsidR="00D21B79" w:rsidRPr="00EB3D8E">
        <w:rPr>
          <w:rFonts w:asciiTheme="majorHAnsi" w:hAnsiTheme="majorHAnsi" w:cs="Arial"/>
        </w:rPr>
        <w:t>ierował poniższymi kryteriami o </w:t>
      </w:r>
      <w:r w:rsidRPr="00EB3D8E">
        <w:rPr>
          <w:rFonts w:asciiTheme="majorHAnsi" w:hAnsiTheme="majorHAnsi" w:cs="Arial"/>
        </w:rPr>
        <w:t>następującym wagach:</w:t>
      </w:r>
    </w:p>
    <w:p w14:paraId="6A77A0E1" w14:textId="77777777" w:rsidR="00854F38" w:rsidRPr="00EB3D8E" w:rsidRDefault="00854F38" w:rsidP="00913550">
      <w:pPr>
        <w:numPr>
          <w:ilvl w:val="1"/>
          <w:numId w:val="30"/>
        </w:numPr>
        <w:spacing w:after="0"/>
        <w:jc w:val="both"/>
        <w:rPr>
          <w:rFonts w:asciiTheme="majorHAnsi" w:hAnsiTheme="majorHAnsi" w:cs="Arial"/>
        </w:rPr>
      </w:pPr>
      <w:proofErr w:type="gramStart"/>
      <w:r w:rsidRPr="00EB3D8E">
        <w:rPr>
          <w:rFonts w:asciiTheme="majorHAnsi" w:hAnsiTheme="majorHAnsi" w:cs="Arial"/>
        </w:rPr>
        <w:t>cena</w:t>
      </w:r>
      <w:proofErr w:type="gramEnd"/>
      <w:r w:rsidRPr="00EB3D8E">
        <w:rPr>
          <w:rFonts w:asciiTheme="majorHAnsi" w:hAnsiTheme="majorHAnsi" w:cs="Arial"/>
        </w:rPr>
        <w:t xml:space="preserve"> (brutto) - </w:t>
      </w:r>
      <w:r w:rsidR="00D92500" w:rsidRPr="00EB3D8E">
        <w:rPr>
          <w:rFonts w:asciiTheme="majorHAnsi" w:hAnsiTheme="majorHAnsi" w:cs="Arial"/>
          <w:b/>
        </w:rPr>
        <w:t>7</w:t>
      </w:r>
      <w:r w:rsidRPr="00EB3D8E">
        <w:rPr>
          <w:rFonts w:asciiTheme="majorHAnsi" w:hAnsiTheme="majorHAnsi" w:cs="Arial"/>
          <w:b/>
        </w:rPr>
        <w:t>0 %</w:t>
      </w:r>
    </w:p>
    <w:p w14:paraId="0A63CA75" w14:textId="77777777" w:rsidR="00854F38" w:rsidRPr="00EB3D8E" w:rsidRDefault="00D45D52" w:rsidP="00913550">
      <w:pPr>
        <w:numPr>
          <w:ilvl w:val="1"/>
          <w:numId w:val="30"/>
        </w:numPr>
        <w:spacing w:after="0"/>
        <w:jc w:val="both"/>
        <w:rPr>
          <w:rFonts w:asciiTheme="majorHAnsi" w:hAnsiTheme="majorHAnsi" w:cs="Arial"/>
        </w:rPr>
      </w:pPr>
      <w:proofErr w:type="gramStart"/>
      <w:r w:rsidRPr="00EB3D8E">
        <w:rPr>
          <w:rFonts w:asciiTheme="majorHAnsi" w:hAnsiTheme="majorHAnsi" w:cs="Arial"/>
        </w:rPr>
        <w:t>odległość</w:t>
      </w:r>
      <w:proofErr w:type="gramEnd"/>
      <w:r w:rsidRPr="00EB3D8E">
        <w:rPr>
          <w:rFonts w:asciiTheme="majorHAnsi" w:hAnsiTheme="majorHAnsi" w:cs="Arial"/>
        </w:rPr>
        <w:t xml:space="preserve"> od portu morskiego, w którym będzie cumował statek w trakcie rejsu pilotażowego </w:t>
      </w:r>
      <w:r w:rsidR="0035014C" w:rsidRPr="00EB3D8E">
        <w:rPr>
          <w:rFonts w:asciiTheme="majorHAnsi" w:hAnsiTheme="majorHAnsi" w:cs="Arial"/>
        </w:rPr>
        <w:t>–</w:t>
      </w:r>
      <w:r w:rsidR="0093253E" w:rsidRPr="00EB3D8E">
        <w:rPr>
          <w:rFonts w:asciiTheme="majorHAnsi" w:hAnsiTheme="majorHAnsi" w:cs="Arial"/>
        </w:rPr>
        <w:t xml:space="preserve"> </w:t>
      </w:r>
      <w:r w:rsidRPr="00EB3D8E">
        <w:rPr>
          <w:rFonts w:asciiTheme="majorHAnsi" w:hAnsiTheme="majorHAnsi" w:cs="Arial"/>
          <w:b/>
        </w:rPr>
        <w:t>3</w:t>
      </w:r>
      <w:r w:rsidR="0035014C" w:rsidRPr="00EB3D8E">
        <w:rPr>
          <w:rFonts w:asciiTheme="majorHAnsi" w:hAnsiTheme="majorHAnsi" w:cs="Arial"/>
          <w:b/>
        </w:rPr>
        <w:t xml:space="preserve">0 </w:t>
      </w:r>
      <w:r w:rsidR="0093253E" w:rsidRPr="00EB3D8E">
        <w:rPr>
          <w:rFonts w:asciiTheme="majorHAnsi" w:hAnsiTheme="majorHAnsi" w:cs="Arial"/>
          <w:b/>
        </w:rPr>
        <w:t>%</w:t>
      </w:r>
    </w:p>
    <w:p w14:paraId="315AA181" w14:textId="77777777" w:rsidR="00B6192E" w:rsidRPr="00EB3D8E" w:rsidRDefault="00B6192E" w:rsidP="00913550">
      <w:pPr>
        <w:spacing w:after="0"/>
        <w:jc w:val="both"/>
        <w:rPr>
          <w:rFonts w:asciiTheme="majorHAnsi" w:hAnsiTheme="majorHAnsi" w:cs="Arial"/>
        </w:rPr>
      </w:pPr>
    </w:p>
    <w:p w14:paraId="7CF291C6" w14:textId="77777777" w:rsidR="00854F38" w:rsidRPr="00EB3D8E" w:rsidRDefault="00854F38" w:rsidP="00913550">
      <w:pPr>
        <w:spacing w:after="0"/>
        <w:rPr>
          <w:rFonts w:asciiTheme="majorHAnsi" w:hAnsiTheme="majorHAnsi" w:cs="Arial"/>
          <w:b/>
        </w:rPr>
      </w:pPr>
      <w:r w:rsidRPr="00EB3D8E">
        <w:rPr>
          <w:rFonts w:asciiTheme="majorHAnsi" w:hAnsiTheme="majorHAnsi" w:cs="Arial"/>
        </w:rPr>
        <w:t xml:space="preserve">Sposób obliczenia </w:t>
      </w:r>
      <w:r w:rsidRPr="00EB3D8E">
        <w:rPr>
          <w:rFonts w:asciiTheme="majorHAnsi" w:hAnsiTheme="majorHAnsi" w:cs="Arial"/>
          <w:b/>
        </w:rPr>
        <w:t>X</w:t>
      </w:r>
      <w:r w:rsidRPr="00EB3D8E">
        <w:rPr>
          <w:rFonts w:asciiTheme="majorHAnsi" w:hAnsiTheme="majorHAnsi" w:cs="Arial"/>
          <w:b/>
          <w:vertAlign w:val="subscript"/>
        </w:rPr>
        <w:t>(1)</w:t>
      </w:r>
      <w:r w:rsidRPr="00EB3D8E">
        <w:rPr>
          <w:rFonts w:asciiTheme="majorHAnsi" w:hAnsiTheme="majorHAnsi" w:cs="Arial"/>
          <w:b/>
        </w:rPr>
        <w:t>:</w:t>
      </w:r>
    </w:p>
    <w:p w14:paraId="00CF56D0" w14:textId="77777777" w:rsidR="00854F38" w:rsidRPr="00EB3D8E" w:rsidRDefault="00854F38" w:rsidP="00913550">
      <w:pPr>
        <w:spacing w:after="0"/>
        <w:rPr>
          <w:rFonts w:asciiTheme="majorHAnsi" w:hAnsiTheme="majorHAnsi" w:cs="Arial"/>
          <w:b/>
        </w:rPr>
      </w:pPr>
      <w:r w:rsidRPr="00EB3D8E">
        <w:rPr>
          <w:rFonts w:asciiTheme="majorHAnsi" w:hAnsiTheme="majorHAnsi" w:cs="Arial"/>
        </w:rPr>
        <w:t xml:space="preserve">Kryterium „cena” podlegać będzie ocenie w skali od 0 do </w:t>
      </w:r>
      <w:r w:rsidR="00D45D52" w:rsidRPr="00EB3D8E">
        <w:rPr>
          <w:rFonts w:asciiTheme="majorHAnsi" w:hAnsiTheme="majorHAnsi" w:cs="Arial"/>
        </w:rPr>
        <w:t>7</w:t>
      </w:r>
      <w:r w:rsidRPr="00EB3D8E">
        <w:rPr>
          <w:rFonts w:asciiTheme="majorHAnsi" w:hAnsiTheme="majorHAnsi" w:cs="Arial"/>
        </w:rPr>
        <w:t>0 pkt.</w:t>
      </w:r>
    </w:p>
    <w:p w14:paraId="2D422309" w14:textId="77777777" w:rsidR="00854F38" w:rsidRPr="00EB3D8E" w:rsidRDefault="00854F38" w:rsidP="00913550">
      <w:pPr>
        <w:spacing w:after="0"/>
        <w:rPr>
          <w:rFonts w:asciiTheme="majorHAnsi" w:hAnsiTheme="majorHAnsi" w:cs="Arial"/>
        </w:rPr>
      </w:pPr>
      <w:r w:rsidRPr="00EB3D8E">
        <w:rPr>
          <w:rFonts w:asciiTheme="majorHAnsi" w:hAnsiTheme="majorHAnsi" w:cs="Arial"/>
        </w:rPr>
        <w:t xml:space="preserve">Wykonawca zamówienia, który zaproponuje najniższą cenę otrzyma </w:t>
      </w:r>
      <w:r w:rsidR="00D45D52" w:rsidRPr="00EB3D8E">
        <w:rPr>
          <w:rFonts w:asciiTheme="majorHAnsi" w:hAnsiTheme="majorHAnsi" w:cs="Arial"/>
        </w:rPr>
        <w:t>7</w:t>
      </w:r>
      <w:r w:rsidRPr="00EB3D8E">
        <w:rPr>
          <w:rFonts w:asciiTheme="majorHAnsi" w:hAnsiTheme="majorHAnsi" w:cs="Arial"/>
        </w:rPr>
        <w:t>0 pkt, natomiast pozostali Wykonawcy odpowiednio mniej punktów wg wzoru:</w:t>
      </w:r>
    </w:p>
    <w:p w14:paraId="5D46CFF5" w14:textId="77777777" w:rsidR="00854F38" w:rsidRPr="00EB3D8E" w:rsidRDefault="00854F38" w:rsidP="00913550">
      <w:pPr>
        <w:tabs>
          <w:tab w:val="left" w:pos="284"/>
          <w:tab w:val="left" w:pos="1701"/>
        </w:tabs>
        <w:spacing w:after="0"/>
        <w:ind w:left="567"/>
        <w:jc w:val="center"/>
        <w:rPr>
          <w:rFonts w:asciiTheme="majorHAnsi" w:hAnsiTheme="majorHAnsi" w:cs="Arial"/>
        </w:rPr>
      </w:pPr>
      <w:proofErr w:type="gramStart"/>
      <w:r w:rsidRPr="00EB3D8E">
        <w:rPr>
          <w:rFonts w:asciiTheme="majorHAnsi" w:hAnsiTheme="majorHAnsi" w:cs="Arial"/>
        </w:rPr>
        <w:t>najniższa</w:t>
      </w:r>
      <w:proofErr w:type="gramEnd"/>
      <w:r w:rsidRPr="00EB3D8E">
        <w:rPr>
          <w:rFonts w:asciiTheme="majorHAnsi" w:hAnsiTheme="majorHAnsi" w:cs="Arial"/>
        </w:rPr>
        <w:t xml:space="preserve"> cena spośród ofert niepodlegających odrzuceniu</w:t>
      </w:r>
    </w:p>
    <w:p w14:paraId="00A4DE7C" w14:textId="77777777" w:rsidR="00854F38" w:rsidRPr="00EB3D8E" w:rsidRDefault="00854F38" w:rsidP="00913550">
      <w:pPr>
        <w:tabs>
          <w:tab w:val="left" w:pos="284"/>
          <w:tab w:val="left" w:pos="2010"/>
        </w:tabs>
        <w:spacing w:after="0"/>
        <w:ind w:left="567"/>
        <w:jc w:val="center"/>
        <w:rPr>
          <w:rFonts w:asciiTheme="majorHAnsi" w:hAnsiTheme="majorHAnsi" w:cs="Arial"/>
        </w:rPr>
      </w:pPr>
      <w:proofErr w:type="gramStart"/>
      <w:r w:rsidRPr="00EB3D8E">
        <w:rPr>
          <w:rFonts w:asciiTheme="majorHAnsi" w:hAnsiTheme="majorHAnsi" w:cs="Arial"/>
          <w:b/>
        </w:rPr>
        <w:t>X</w:t>
      </w:r>
      <w:r w:rsidRPr="00EB3D8E">
        <w:rPr>
          <w:rFonts w:asciiTheme="majorHAnsi" w:hAnsiTheme="majorHAnsi" w:cs="Arial"/>
          <w:b/>
          <w:vertAlign w:val="subscript"/>
        </w:rPr>
        <w:t xml:space="preserve">(1)  </w:t>
      </w:r>
      <w:r w:rsidRPr="00EB3D8E">
        <w:rPr>
          <w:rFonts w:asciiTheme="majorHAnsi" w:hAnsiTheme="majorHAnsi" w:cs="Arial"/>
        </w:rPr>
        <w:t>= -----------------------------------------------------------------------------------</w:t>
      </w:r>
      <w:proofErr w:type="gramEnd"/>
      <w:r w:rsidRPr="00EB3D8E">
        <w:rPr>
          <w:rFonts w:asciiTheme="majorHAnsi" w:hAnsiTheme="majorHAnsi" w:cs="Arial"/>
        </w:rPr>
        <w:t xml:space="preserve">   X </w:t>
      </w:r>
      <w:r w:rsidR="00D45D52" w:rsidRPr="00EB3D8E">
        <w:rPr>
          <w:rFonts w:asciiTheme="majorHAnsi" w:hAnsiTheme="majorHAnsi" w:cs="Arial"/>
        </w:rPr>
        <w:t>7</w:t>
      </w:r>
      <w:r w:rsidRPr="00EB3D8E">
        <w:rPr>
          <w:rFonts w:asciiTheme="majorHAnsi" w:hAnsiTheme="majorHAnsi" w:cs="Arial"/>
        </w:rPr>
        <w:t>0 pkt</w:t>
      </w:r>
    </w:p>
    <w:p w14:paraId="4FF7E934" w14:textId="77777777" w:rsidR="00854F38" w:rsidRPr="00EB3D8E" w:rsidRDefault="00854F38" w:rsidP="00913550">
      <w:pPr>
        <w:tabs>
          <w:tab w:val="left" w:pos="284"/>
          <w:tab w:val="left" w:pos="2010"/>
        </w:tabs>
        <w:spacing w:after="0"/>
        <w:ind w:left="567"/>
        <w:jc w:val="center"/>
        <w:rPr>
          <w:rFonts w:asciiTheme="majorHAnsi" w:hAnsiTheme="majorHAnsi" w:cs="Arial"/>
        </w:rPr>
      </w:pPr>
      <w:proofErr w:type="gramStart"/>
      <w:r w:rsidRPr="00EB3D8E">
        <w:rPr>
          <w:rFonts w:asciiTheme="majorHAnsi" w:hAnsiTheme="majorHAnsi" w:cs="Arial"/>
        </w:rPr>
        <w:t>cena</w:t>
      </w:r>
      <w:proofErr w:type="gramEnd"/>
      <w:r w:rsidRPr="00EB3D8E">
        <w:rPr>
          <w:rFonts w:asciiTheme="majorHAnsi" w:hAnsiTheme="majorHAnsi" w:cs="Arial"/>
        </w:rPr>
        <w:t xml:space="preserve"> oferty badanej</w:t>
      </w:r>
    </w:p>
    <w:p w14:paraId="105D221D" w14:textId="77777777" w:rsidR="00001097" w:rsidRPr="00EB3D8E" w:rsidRDefault="00001097" w:rsidP="00913550">
      <w:pPr>
        <w:spacing w:after="0"/>
        <w:rPr>
          <w:rFonts w:asciiTheme="majorHAnsi" w:hAnsiTheme="majorHAnsi" w:cs="Arial"/>
        </w:rPr>
      </w:pPr>
    </w:p>
    <w:p w14:paraId="5FF2620A" w14:textId="77777777" w:rsidR="00854F38" w:rsidRPr="00EB3D8E" w:rsidRDefault="00854F38" w:rsidP="00913550">
      <w:pPr>
        <w:spacing w:after="0"/>
        <w:rPr>
          <w:rFonts w:asciiTheme="majorHAnsi" w:hAnsiTheme="majorHAnsi" w:cs="Arial"/>
        </w:rPr>
      </w:pPr>
      <w:r w:rsidRPr="00EB3D8E">
        <w:rPr>
          <w:rFonts w:asciiTheme="majorHAnsi" w:hAnsiTheme="majorHAnsi" w:cs="Arial"/>
        </w:rPr>
        <w:t xml:space="preserve">Sposób obliczenia </w:t>
      </w:r>
      <w:r w:rsidRPr="00EB3D8E">
        <w:rPr>
          <w:rFonts w:asciiTheme="majorHAnsi" w:hAnsiTheme="majorHAnsi" w:cs="Arial"/>
          <w:b/>
        </w:rPr>
        <w:t>X</w:t>
      </w:r>
      <w:r w:rsidRPr="00EB3D8E">
        <w:rPr>
          <w:rFonts w:asciiTheme="majorHAnsi" w:hAnsiTheme="majorHAnsi" w:cs="Arial"/>
          <w:b/>
          <w:vertAlign w:val="subscript"/>
        </w:rPr>
        <w:t>(2)</w:t>
      </w:r>
      <w:r w:rsidRPr="00EB3D8E">
        <w:rPr>
          <w:rFonts w:asciiTheme="majorHAnsi" w:hAnsiTheme="majorHAnsi" w:cs="Arial"/>
          <w:b/>
        </w:rPr>
        <w:t>:</w:t>
      </w:r>
    </w:p>
    <w:p w14:paraId="70A7F99D" w14:textId="77777777" w:rsidR="00D45D52" w:rsidRPr="00EB3D8E" w:rsidRDefault="00D45D52" w:rsidP="00913550">
      <w:pPr>
        <w:spacing w:after="0"/>
        <w:jc w:val="both"/>
        <w:rPr>
          <w:rFonts w:asciiTheme="majorHAnsi" w:hAnsiTheme="majorHAnsi" w:cs="Arial"/>
          <w:b/>
        </w:rPr>
      </w:pPr>
      <w:r w:rsidRPr="00EB3D8E">
        <w:rPr>
          <w:rFonts w:asciiTheme="majorHAnsi" w:hAnsiTheme="majorHAnsi" w:cs="Arial"/>
        </w:rPr>
        <w:lastRenderedPageBreak/>
        <w:t>Kryterium „odległość od portu morskiego, w którym będzie cumował statek w trakcie rejsu pilotażowego” podlegać będzie ocenie w skali od 0 do 30 pkt</w:t>
      </w:r>
      <w:r w:rsidR="00001097" w:rsidRPr="00EB3D8E">
        <w:rPr>
          <w:rFonts w:asciiTheme="majorHAnsi" w:hAnsiTheme="majorHAnsi" w:cs="Arial"/>
        </w:rPr>
        <w:t xml:space="preserve"> według poniższej zasady:</w:t>
      </w:r>
    </w:p>
    <w:p w14:paraId="771FF005" w14:textId="77777777" w:rsidR="00D45D52" w:rsidRPr="00EB3D8E" w:rsidRDefault="00D45D52" w:rsidP="00913550">
      <w:pPr>
        <w:pStyle w:val="Akapitzlist"/>
        <w:numPr>
          <w:ilvl w:val="0"/>
          <w:numId w:val="35"/>
        </w:numPr>
        <w:spacing w:line="276" w:lineRule="auto"/>
        <w:ind w:left="360"/>
        <w:jc w:val="both"/>
        <w:rPr>
          <w:rFonts w:asciiTheme="majorHAnsi" w:hAnsiTheme="majorHAnsi" w:cs="Arial"/>
          <w:sz w:val="22"/>
          <w:szCs w:val="22"/>
        </w:rPr>
      </w:pPr>
      <w:r w:rsidRPr="00EB3D8E">
        <w:rPr>
          <w:rFonts w:asciiTheme="majorHAnsi" w:hAnsiTheme="majorHAnsi" w:cs="Arial"/>
          <w:sz w:val="22"/>
          <w:szCs w:val="22"/>
        </w:rPr>
        <w:t>Wykonawca zamówienia, który oferuje lokalizację spotkania w odległości do 1km od portu otrzyma 30 pkt.</w:t>
      </w:r>
    </w:p>
    <w:p w14:paraId="1F47F6EA" w14:textId="77777777" w:rsidR="00D45D52" w:rsidRPr="00EB3D8E" w:rsidRDefault="00D45D52" w:rsidP="00913550">
      <w:pPr>
        <w:pStyle w:val="Akapitzlist"/>
        <w:numPr>
          <w:ilvl w:val="0"/>
          <w:numId w:val="35"/>
        </w:numPr>
        <w:spacing w:line="276" w:lineRule="auto"/>
        <w:ind w:left="360"/>
        <w:jc w:val="both"/>
        <w:rPr>
          <w:rFonts w:asciiTheme="majorHAnsi" w:hAnsiTheme="majorHAnsi" w:cs="Arial"/>
          <w:sz w:val="22"/>
          <w:szCs w:val="22"/>
        </w:rPr>
      </w:pPr>
      <w:r w:rsidRPr="00EB3D8E">
        <w:rPr>
          <w:rFonts w:asciiTheme="majorHAnsi" w:hAnsiTheme="majorHAnsi" w:cs="Arial"/>
          <w:sz w:val="22"/>
          <w:szCs w:val="22"/>
        </w:rPr>
        <w:t>Wykonawca zamówienia, który oferuje lokalizację spotkania w odległości od 1 do 5 km otrzyma 15 pkt.</w:t>
      </w:r>
    </w:p>
    <w:p w14:paraId="26D835AB" w14:textId="77777777" w:rsidR="00D45D52" w:rsidRPr="00EB3D8E" w:rsidRDefault="00D45D52" w:rsidP="00913550">
      <w:pPr>
        <w:pStyle w:val="Akapitzlist"/>
        <w:numPr>
          <w:ilvl w:val="0"/>
          <w:numId w:val="35"/>
        </w:numPr>
        <w:spacing w:line="276" w:lineRule="auto"/>
        <w:ind w:left="360"/>
        <w:jc w:val="both"/>
        <w:rPr>
          <w:rFonts w:asciiTheme="majorHAnsi" w:hAnsiTheme="majorHAnsi" w:cs="Arial"/>
          <w:sz w:val="22"/>
          <w:szCs w:val="22"/>
        </w:rPr>
      </w:pPr>
      <w:r w:rsidRPr="00EB3D8E">
        <w:rPr>
          <w:rFonts w:asciiTheme="majorHAnsi" w:hAnsiTheme="majorHAnsi" w:cs="Arial"/>
          <w:sz w:val="22"/>
          <w:szCs w:val="22"/>
        </w:rPr>
        <w:t>Wykonawca zamówienia, który oferuje lokalizację spotkania w odległości większej niż 5km otrzyma 0 pkt.</w:t>
      </w:r>
    </w:p>
    <w:p w14:paraId="53EB103E" w14:textId="77777777" w:rsidR="00913550" w:rsidRPr="00EB3D8E" w:rsidRDefault="00913550" w:rsidP="00913550">
      <w:pPr>
        <w:pStyle w:val="Akapitzlist"/>
        <w:spacing w:line="276" w:lineRule="auto"/>
        <w:ind w:left="0"/>
        <w:jc w:val="both"/>
        <w:rPr>
          <w:rFonts w:asciiTheme="majorHAnsi" w:hAnsiTheme="majorHAnsi" w:cs="Arial"/>
          <w:b/>
          <w:bCs/>
          <w:sz w:val="22"/>
          <w:szCs w:val="22"/>
        </w:rPr>
      </w:pPr>
      <w:r w:rsidRPr="00EB3D8E">
        <w:rPr>
          <w:rFonts w:asciiTheme="majorHAnsi" w:hAnsiTheme="majorHAnsi" w:cs="Arial"/>
          <w:b/>
          <w:bCs/>
          <w:sz w:val="22"/>
          <w:szCs w:val="22"/>
        </w:rPr>
        <w:t>Lokalizacja portu:</w:t>
      </w:r>
    </w:p>
    <w:p w14:paraId="7BDAFBED" w14:textId="7679F72C" w:rsidR="00913550" w:rsidRPr="00EB3D8E" w:rsidRDefault="00913550" w:rsidP="00913550">
      <w:pPr>
        <w:pStyle w:val="Akapitzlist"/>
        <w:spacing w:line="276" w:lineRule="auto"/>
        <w:ind w:left="0"/>
        <w:jc w:val="both"/>
        <w:rPr>
          <w:rFonts w:asciiTheme="majorHAnsi" w:hAnsiTheme="majorHAnsi" w:cs="Arial"/>
          <w:b/>
          <w:bCs/>
          <w:sz w:val="22"/>
          <w:szCs w:val="22"/>
        </w:rPr>
      </w:pPr>
      <w:r w:rsidRPr="00EB3D8E">
        <w:rPr>
          <w:rFonts w:asciiTheme="majorHAnsi" w:hAnsiTheme="majorHAnsi" w:cs="Arial"/>
          <w:b/>
          <w:bCs/>
          <w:sz w:val="22"/>
          <w:szCs w:val="22"/>
        </w:rPr>
        <w:t xml:space="preserve">Część I – </w:t>
      </w:r>
      <w:r w:rsidR="00006269" w:rsidRPr="00EB3D8E">
        <w:rPr>
          <w:rFonts w:asciiTheme="majorHAnsi" w:hAnsiTheme="majorHAnsi" w:cs="Arial"/>
          <w:b/>
          <w:bCs/>
          <w:sz w:val="22"/>
          <w:szCs w:val="22"/>
        </w:rPr>
        <w:t xml:space="preserve">ul. </w:t>
      </w:r>
      <w:r w:rsidR="00E13836" w:rsidRPr="00EB3D8E">
        <w:rPr>
          <w:rFonts w:asciiTheme="majorHAnsi" w:hAnsiTheme="majorHAnsi" w:cs="Arial"/>
          <w:b/>
          <w:bCs/>
          <w:sz w:val="22"/>
          <w:szCs w:val="22"/>
        </w:rPr>
        <w:t>Portowa 10, 72-112 Stepnica</w:t>
      </w:r>
    </w:p>
    <w:p w14:paraId="1AFFB866" w14:textId="66673996" w:rsidR="00913550" w:rsidRPr="00EB3D8E" w:rsidRDefault="00913550" w:rsidP="00E13836">
      <w:pPr>
        <w:jc w:val="both"/>
        <w:rPr>
          <w:rFonts w:asciiTheme="majorHAnsi" w:hAnsiTheme="majorHAnsi" w:cs="Arial"/>
          <w:b/>
          <w:bCs/>
        </w:rPr>
      </w:pPr>
      <w:r w:rsidRPr="00EB3D8E">
        <w:rPr>
          <w:rFonts w:asciiTheme="majorHAnsi" w:hAnsiTheme="majorHAnsi" w:cs="Arial"/>
          <w:b/>
          <w:bCs/>
        </w:rPr>
        <w:t>Część II -</w:t>
      </w:r>
      <w:r w:rsidR="00E13836" w:rsidRPr="00EB3D8E">
        <w:rPr>
          <w:rFonts w:asciiTheme="majorHAnsi" w:hAnsiTheme="majorHAnsi" w:cs="Arial"/>
          <w:b/>
          <w:bCs/>
        </w:rPr>
        <w:t xml:space="preserve">ul. </w:t>
      </w:r>
      <w:proofErr w:type="gramStart"/>
      <w:r w:rsidR="00E13836" w:rsidRPr="00EB3D8E">
        <w:rPr>
          <w:rFonts w:asciiTheme="majorHAnsi" w:hAnsiTheme="majorHAnsi" w:cs="Arial"/>
          <w:b/>
          <w:bCs/>
        </w:rPr>
        <w:t>Portowa 41, 78-100  Kołobrzeg</w:t>
      </w:r>
      <w:proofErr w:type="gramEnd"/>
      <w:r w:rsidRPr="00EB3D8E">
        <w:rPr>
          <w:rFonts w:asciiTheme="majorHAnsi" w:hAnsiTheme="majorHAnsi" w:cs="Arial"/>
          <w:b/>
          <w:bCs/>
        </w:rPr>
        <w:t xml:space="preserve"> </w:t>
      </w:r>
    </w:p>
    <w:p w14:paraId="5F51D9EC" w14:textId="77777777" w:rsidR="00913550" w:rsidRPr="00EB3D8E" w:rsidRDefault="00913550" w:rsidP="00913550">
      <w:pPr>
        <w:pStyle w:val="Akapitzlist"/>
        <w:spacing w:line="276" w:lineRule="auto"/>
        <w:ind w:left="0"/>
        <w:jc w:val="both"/>
        <w:rPr>
          <w:rFonts w:asciiTheme="majorHAnsi" w:hAnsiTheme="majorHAnsi" w:cs="Arial"/>
          <w:color w:val="000000"/>
          <w:sz w:val="22"/>
          <w:szCs w:val="22"/>
        </w:rPr>
      </w:pPr>
      <w:r w:rsidRPr="00EB3D8E">
        <w:rPr>
          <w:rFonts w:asciiTheme="majorHAnsi" w:hAnsiTheme="majorHAnsi" w:cs="Arial"/>
          <w:sz w:val="22"/>
          <w:szCs w:val="22"/>
        </w:rPr>
        <w:t>Ocena zostanie dokonana na podstawie informacji podanych przez Wykonawcę w formularzu oferty stanowiącym załącznik nr 1 do niniejszego ogłoszenia</w:t>
      </w:r>
      <w:r w:rsidRPr="00EB3D8E">
        <w:rPr>
          <w:rFonts w:asciiTheme="majorHAnsi" w:hAnsiTheme="majorHAnsi" w:cs="Arial"/>
          <w:color w:val="000000"/>
          <w:sz w:val="22"/>
          <w:szCs w:val="22"/>
        </w:rPr>
        <w:t>;</w:t>
      </w:r>
    </w:p>
    <w:p w14:paraId="62222DC4" w14:textId="77777777" w:rsidR="00913550" w:rsidRPr="00EB3D8E" w:rsidRDefault="00913550" w:rsidP="00913550">
      <w:pPr>
        <w:pStyle w:val="Akapitzlist"/>
        <w:spacing w:line="276" w:lineRule="auto"/>
        <w:ind w:left="0"/>
        <w:jc w:val="both"/>
        <w:rPr>
          <w:rFonts w:asciiTheme="majorHAnsi" w:hAnsiTheme="majorHAnsi" w:cs="Arial"/>
          <w:b/>
          <w:bCs/>
          <w:color w:val="000000"/>
          <w:sz w:val="22"/>
          <w:szCs w:val="22"/>
        </w:rPr>
      </w:pPr>
      <w:r w:rsidRPr="00EB3D8E">
        <w:rPr>
          <w:rFonts w:asciiTheme="majorHAnsi" w:hAnsiTheme="majorHAnsi" w:cs="Arial"/>
          <w:b/>
          <w:bCs/>
          <w:color w:val="000000"/>
          <w:sz w:val="22"/>
          <w:szCs w:val="22"/>
        </w:rPr>
        <w:t xml:space="preserve">Wykonawca zobowiązany jest wskazać odległość wynikającą z ogólnodostępnej mapy, tj. Google </w:t>
      </w:r>
      <w:proofErr w:type="spellStart"/>
      <w:r w:rsidRPr="00EB3D8E">
        <w:rPr>
          <w:rFonts w:asciiTheme="majorHAnsi" w:hAnsiTheme="majorHAnsi" w:cs="Arial"/>
          <w:b/>
          <w:bCs/>
          <w:color w:val="000000"/>
          <w:sz w:val="22"/>
          <w:szCs w:val="22"/>
        </w:rPr>
        <w:t>Maps</w:t>
      </w:r>
      <w:proofErr w:type="spellEnd"/>
      <w:r w:rsidRPr="00EB3D8E">
        <w:rPr>
          <w:rFonts w:asciiTheme="majorHAnsi" w:hAnsiTheme="majorHAnsi" w:cs="Arial"/>
          <w:b/>
          <w:bCs/>
          <w:color w:val="000000"/>
          <w:sz w:val="22"/>
          <w:szCs w:val="22"/>
        </w:rPr>
        <w:t>.</w:t>
      </w:r>
    </w:p>
    <w:p w14:paraId="54429BC8" w14:textId="77777777" w:rsidR="00AA43A9" w:rsidRPr="00EB3D8E" w:rsidRDefault="00AA43A9" w:rsidP="00913550">
      <w:pPr>
        <w:spacing w:after="0"/>
        <w:jc w:val="both"/>
        <w:rPr>
          <w:rFonts w:asciiTheme="majorHAnsi" w:hAnsiTheme="majorHAnsi" w:cs="Arial"/>
        </w:rPr>
      </w:pPr>
    </w:p>
    <w:p w14:paraId="1A5F30DC" w14:textId="77777777" w:rsidR="00854F38" w:rsidRPr="00EB3D8E" w:rsidRDefault="00854F38" w:rsidP="00913550">
      <w:pPr>
        <w:numPr>
          <w:ilvl w:val="0"/>
          <w:numId w:val="12"/>
        </w:numPr>
        <w:spacing w:after="0"/>
        <w:ind w:left="284" w:hanging="284"/>
        <w:jc w:val="both"/>
        <w:rPr>
          <w:rFonts w:asciiTheme="majorHAnsi" w:hAnsiTheme="majorHAnsi" w:cs="Arial"/>
        </w:rPr>
      </w:pPr>
      <w:r w:rsidRPr="00EB3D8E">
        <w:rPr>
          <w:rFonts w:asciiTheme="majorHAnsi" w:hAnsiTheme="majorHAnsi" w:cs="Arial"/>
        </w:rPr>
        <w:t>Za najkorzystniejszą zostanie uznana oferta Wykonawcy, która uzyska łącznie największą liczbę punktów (P) w ramach kryteriów oceny ofert, zgodnie z poniższym wzorem:</w:t>
      </w:r>
    </w:p>
    <w:p w14:paraId="50E21C4C" w14:textId="77777777" w:rsidR="00854F38" w:rsidRPr="00EB3D8E" w:rsidRDefault="00854F38" w:rsidP="00913550">
      <w:pPr>
        <w:tabs>
          <w:tab w:val="left" w:pos="284"/>
          <w:tab w:val="left" w:pos="2010"/>
        </w:tabs>
        <w:spacing w:after="0"/>
        <w:ind w:left="567"/>
        <w:jc w:val="both"/>
        <w:rPr>
          <w:rFonts w:asciiTheme="majorHAnsi" w:hAnsiTheme="majorHAnsi" w:cs="Arial"/>
        </w:rPr>
      </w:pPr>
    </w:p>
    <w:p w14:paraId="0D64682E" w14:textId="77777777" w:rsidR="00854F38" w:rsidRPr="00EB3D8E" w:rsidRDefault="00854F38" w:rsidP="00913550">
      <w:pPr>
        <w:tabs>
          <w:tab w:val="left" w:pos="284"/>
          <w:tab w:val="left" w:pos="2010"/>
        </w:tabs>
        <w:spacing w:after="0"/>
        <w:ind w:left="567"/>
        <w:jc w:val="center"/>
        <w:rPr>
          <w:rFonts w:asciiTheme="majorHAnsi" w:hAnsiTheme="majorHAnsi" w:cs="Arial"/>
        </w:rPr>
      </w:pPr>
      <w:r w:rsidRPr="00EB3D8E">
        <w:rPr>
          <w:rFonts w:asciiTheme="majorHAnsi" w:hAnsiTheme="majorHAnsi" w:cs="Arial"/>
        </w:rPr>
        <w:t xml:space="preserve">P = </w:t>
      </w:r>
      <w:proofErr w:type="gramStart"/>
      <w:r w:rsidRPr="00EB3D8E">
        <w:rPr>
          <w:rFonts w:asciiTheme="majorHAnsi" w:hAnsiTheme="majorHAnsi" w:cs="Arial"/>
        </w:rPr>
        <w:t>X</w:t>
      </w:r>
      <w:r w:rsidRPr="00EB3D8E">
        <w:rPr>
          <w:rFonts w:asciiTheme="majorHAnsi" w:hAnsiTheme="majorHAnsi" w:cs="Arial"/>
          <w:vertAlign w:val="subscript"/>
        </w:rPr>
        <w:t xml:space="preserve">(1) </w:t>
      </w:r>
      <w:r w:rsidRPr="00EB3D8E">
        <w:rPr>
          <w:rFonts w:asciiTheme="majorHAnsi" w:hAnsiTheme="majorHAnsi" w:cs="Arial"/>
        </w:rPr>
        <w:t xml:space="preserve"> + </w:t>
      </w:r>
      <w:r w:rsidRPr="00EB3D8E">
        <w:rPr>
          <w:rFonts w:asciiTheme="majorHAnsi" w:hAnsiTheme="majorHAnsi" w:cs="Tahoma"/>
        </w:rPr>
        <w:t>X</w:t>
      </w:r>
      <w:proofErr w:type="gramEnd"/>
      <w:r w:rsidRPr="00EB3D8E">
        <w:rPr>
          <w:rFonts w:asciiTheme="majorHAnsi" w:hAnsiTheme="majorHAnsi" w:cs="Tahoma"/>
          <w:vertAlign w:val="subscript"/>
        </w:rPr>
        <w:t>(2)</w:t>
      </w:r>
      <w:r w:rsidR="001934B9" w:rsidRPr="00EB3D8E">
        <w:rPr>
          <w:rFonts w:asciiTheme="majorHAnsi" w:hAnsiTheme="majorHAnsi" w:cs="Tahoma"/>
          <w:vertAlign w:val="subscript"/>
        </w:rPr>
        <w:t xml:space="preserve"> </w:t>
      </w:r>
    </w:p>
    <w:p w14:paraId="5FFD54A5" w14:textId="77777777" w:rsidR="00854F38" w:rsidRPr="00EB3D8E" w:rsidRDefault="00854F38" w:rsidP="00913550">
      <w:pPr>
        <w:tabs>
          <w:tab w:val="left" w:pos="284"/>
          <w:tab w:val="left" w:pos="2010"/>
        </w:tabs>
        <w:spacing w:after="0"/>
        <w:ind w:left="567"/>
        <w:jc w:val="both"/>
        <w:rPr>
          <w:rFonts w:asciiTheme="majorHAnsi" w:hAnsiTheme="majorHAnsi" w:cs="Arial"/>
        </w:rPr>
      </w:pPr>
    </w:p>
    <w:p w14:paraId="14A53707" w14:textId="77777777" w:rsidR="00854F38" w:rsidRPr="00EB3D8E" w:rsidRDefault="00854F38" w:rsidP="00913550">
      <w:pPr>
        <w:tabs>
          <w:tab w:val="left" w:pos="284"/>
          <w:tab w:val="left" w:pos="2010"/>
        </w:tabs>
        <w:spacing w:after="0"/>
        <w:jc w:val="both"/>
        <w:rPr>
          <w:rFonts w:asciiTheme="majorHAnsi" w:hAnsiTheme="majorHAnsi" w:cs="Arial"/>
        </w:rPr>
      </w:pPr>
      <w:r w:rsidRPr="00EB3D8E">
        <w:rPr>
          <w:rFonts w:asciiTheme="majorHAnsi" w:hAnsiTheme="majorHAnsi" w:cs="Arial"/>
        </w:rPr>
        <w:t>Punkty zostaną obliczone w zaokrągleniu do drugiego miejsca po przecinku.</w:t>
      </w:r>
    </w:p>
    <w:p w14:paraId="213CCF67" w14:textId="77777777" w:rsidR="0035014C" w:rsidRPr="00EB3D8E" w:rsidRDefault="0035014C" w:rsidP="00913550">
      <w:pPr>
        <w:tabs>
          <w:tab w:val="left" w:pos="284"/>
          <w:tab w:val="left" w:pos="2010"/>
        </w:tabs>
        <w:spacing w:after="0"/>
        <w:ind w:left="567"/>
        <w:jc w:val="both"/>
        <w:rPr>
          <w:rFonts w:asciiTheme="majorHAnsi" w:hAnsiTheme="majorHAnsi" w:cs="Arial"/>
        </w:rPr>
      </w:pPr>
    </w:p>
    <w:p w14:paraId="34ED5D50" w14:textId="77777777" w:rsidR="00854F38" w:rsidRPr="00EB3D8E" w:rsidRDefault="00854F38" w:rsidP="00913550">
      <w:pPr>
        <w:numPr>
          <w:ilvl w:val="0"/>
          <w:numId w:val="12"/>
        </w:numPr>
        <w:spacing w:after="0"/>
        <w:ind w:left="284" w:hanging="284"/>
        <w:jc w:val="both"/>
        <w:rPr>
          <w:rFonts w:asciiTheme="majorHAnsi" w:hAnsiTheme="majorHAnsi" w:cs="Arial"/>
        </w:rPr>
      </w:pPr>
      <w:r w:rsidRPr="00EB3D8E">
        <w:rPr>
          <w:rFonts w:asciiTheme="majorHAnsi" w:hAnsiTheme="majorHAnsi" w:cs="Arial"/>
        </w:rPr>
        <w:t>Zamawiający zastrzega sobie prawo poprawienia w ofercie oczywistych omyłek pisarskich, oczywistych omyłek rachunkowych, z uwzględnieniem konsekwencji rachunkowych dokonanych poprawek oraz innych omyłek polegających na niez</w:t>
      </w:r>
      <w:r w:rsidR="00F143EE" w:rsidRPr="00EB3D8E">
        <w:rPr>
          <w:rFonts w:asciiTheme="majorHAnsi" w:hAnsiTheme="majorHAnsi" w:cs="Arial"/>
        </w:rPr>
        <w:t>godności oferty z Ogłoszeniem o </w:t>
      </w:r>
      <w:r w:rsidRPr="00EB3D8E">
        <w:rPr>
          <w:rFonts w:asciiTheme="majorHAnsi" w:hAnsiTheme="majorHAnsi" w:cs="Arial"/>
        </w:rPr>
        <w:t>zamówieniu, niepowodujących istotnych zmian w treści oferty.</w:t>
      </w:r>
    </w:p>
    <w:p w14:paraId="11219710" w14:textId="77777777" w:rsidR="00854F38" w:rsidRPr="00EB3D8E" w:rsidRDefault="00854F38" w:rsidP="00913550">
      <w:pPr>
        <w:numPr>
          <w:ilvl w:val="0"/>
          <w:numId w:val="12"/>
        </w:numPr>
        <w:spacing w:after="0"/>
        <w:ind w:left="284" w:hanging="284"/>
        <w:jc w:val="both"/>
        <w:rPr>
          <w:rFonts w:asciiTheme="majorHAnsi" w:hAnsiTheme="majorHAnsi" w:cs="Arial"/>
        </w:rPr>
      </w:pPr>
      <w:r w:rsidRPr="00EB3D8E">
        <w:rPr>
          <w:rFonts w:asciiTheme="majorHAnsi" w:hAnsiTheme="majorHAnsi" w:cs="Arial"/>
        </w:rPr>
        <w:t>Zamawiający odrzuci ofertę Wykonawcy w przypadku, gdy nie będzie spełniała wymagań określonych w Ogłoszeniu o zamówieniu</w:t>
      </w:r>
      <w:r w:rsidR="00DD3A51" w:rsidRPr="00EB3D8E">
        <w:rPr>
          <w:rFonts w:asciiTheme="majorHAnsi" w:hAnsiTheme="majorHAnsi" w:cs="Arial"/>
        </w:rPr>
        <w:t>.</w:t>
      </w:r>
    </w:p>
    <w:p w14:paraId="50AD01D9" w14:textId="77777777" w:rsidR="00854F38" w:rsidRPr="00EB3D8E" w:rsidRDefault="00854F38" w:rsidP="00913550">
      <w:pPr>
        <w:numPr>
          <w:ilvl w:val="0"/>
          <w:numId w:val="12"/>
        </w:numPr>
        <w:spacing w:after="0"/>
        <w:ind w:left="284" w:hanging="284"/>
        <w:jc w:val="both"/>
        <w:rPr>
          <w:rFonts w:asciiTheme="majorHAnsi" w:hAnsiTheme="majorHAnsi" w:cs="Arial"/>
        </w:rPr>
      </w:pPr>
      <w:r w:rsidRPr="00EB3D8E">
        <w:rPr>
          <w:rFonts w:asciiTheme="majorHAnsi" w:hAnsiTheme="majorHAnsi"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14:paraId="182CD526" w14:textId="77777777" w:rsidR="00854F38" w:rsidRPr="00EB3D8E" w:rsidRDefault="00854F38" w:rsidP="00913550">
      <w:pPr>
        <w:numPr>
          <w:ilvl w:val="0"/>
          <w:numId w:val="12"/>
        </w:numPr>
        <w:spacing w:after="0"/>
        <w:ind w:left="284" w:hanging="284"/>
        <w:jc w:val="both"/>
        <w:rPr>
          <w:rFonts w:asciiTheme="majorHAnsi" w:hAnsiTheme="majorHAnsi" w:cs="Arial"/>
        </w:rPr>
      </w:pPr>
      <w:r w:rsidRPr="00EB3D8E">
        <w:rPr>
          <w:rFonts w:asciiTheme="majorHAnsi" w:hAnsiTheme="majorHAnsi" w:cs="Arial"/>
        </w:rPr>
        <w:t>Zamawiający może zwrócić się do Wykonawcy w kwestii wyjaśnienia rażąco niskiej ceny.</w:t>
      </w:r>
    </w:p>
    <w:p w14:paraId="0AF9DB30" w14:textId="77777777" w:rsidR="00854F38" w:rsidRPr="00EB3D8E" w:rsidRDefault="00854F38" w:rsidP="00913550">
      <w:pPr>
        <w:tabs>
          <w:tab w:val="left" w:pos="284"/>
          <w:tab w:val="left" w:pos="2010"/>
        </w:tabs>
        <w:spacing w:after="0"/>
        <w:jc w:val="both"/>
        <w:rPr>
          <w:rFonts w:asciiTheme="majorHAnsi" w:hAnsiTheme="majorHAnsi" w:cs="Arial"/>
        </w:rPr>
      </w:pPr>
    </w:p>
    <w:p w14:paraId="2E5A85BF" w14:textId="77777777" w:rsidR="00854F38" w:rsidRPr="00EB3D8E" w:rsidRDefault="00DC3499" w:rsidP="00913550">
      <w:pPr>
        <w:tabs>
          <w:tab w:val="left" w:pos="284"/>
          <w:tab w:val="left" w:pos="2010"/>
        </w:tabs>
        <w:spacing w:after="0"/>
        <w:ind w:left="284" w:hanging="284"/>
        <w:jc w:val="both"/>
        <w:rPr>
          <w:rFonts w:asciiTheme="majorHAnsi" w:hAnsiTheme="majorHAnsi" w:cs="Arial"/>
          <w:b/>
          <w:bCs/>
          <w:color w:val="000000"/>
        </w:rPr>
      </w:pPr>
      <w:r w:rsidRPr="00EB3D8E">
        <w:rPr>
          <w:rFonts w:asciiTheme="majorHAnsi" w:hAnsiTheme="majorHAnsi" w:cs="Arial"/>
          <w:b/>
          <w:bCs/>
        </w:rPr>
        <w:t>VIII</w:t>
      </w:r>
      <w:r w:rsidR="00854F38" w:rsidRPr="00EB3D8E">
        <w:rPr>
          <w:rFonts w:asciiTheme="majorHAnsi" w:hAnsiTheme="majorHAnsi" w:cs="Arial"/>
          <w:b/>
          <w:bCs/>
        </w:rPr>
        <w:t xml:space="preserve">. </w:t>
      </w:r>
      <w:r w:rsidR="00854F38" w:rsidRPr="00EB3D8E">
        <w:rPr>
          <w:rFonts w:asciiTheme="majorHAnsi" w:hAnsiTheme="majorHAnsi" w:cs="Arial"/>
          <w:b/>
          <w:bCs/>
          <w:color w:val="000000"/>
        </w:rPr>
        <w:t>Sposób przygotowania oferty</w:t>
      </w:r>
    </w:p>
    <w:p w14:paraId="61C9CAE6" w14:textId="77777777" w:rsidR="00854F38" w:rsidRPr="00EB3D8E" w:rsidRDefault="00854F38" w:rsidP="00913550">
      <w:pPr>
        <w:tabs>
          <w:tab w:val="left" w:pos="284"/>
          <w:tab w:val="left" w:pos="2010"/>
        </w:tabs>
        <w:spacing w:after="0"/>
        <w:jc w:val="both"/>
        <w:rPr>
          <w:rFonts w:asciiTheme="majorHAnsi" w:hAnsiTheme="majorHAnsi" w:cs="Arial"/>
          <w:b/>
          <w:bCs/>
          <w:color w:val="000000"/>
        </w:rPr>
      </w:pPr>
      <w:r w:rsidRPr="00EB3D8E">
        <w:rPr>
          <w:rFonts w:asciiTheme="majorHAnsi" w:hAnsiTheme="majorHAnsi" w:cs="Arial"/>
        </w:rPr>
        <w:t xml:space="preserve">Wykonawca składa jedną podpisaną ofertę z zachowaniem formy pisemnej, napisaną w języku polskim. </w:t>
      </w:r>
    </w:p>
    <w:p w14:paraId="1579C395" w14:textId="77777777" w:rsidR="00854F38" w:rsidRPr="00EB3D8E" w:rsidRDefault="00854F38" w:rsidP="00913550">
      <w:pPr>
        <w:widowControl w:val="0"/>
        <w:suppressAutoHyphens/>
        <w:spacing w:after="0"/>
        <w:ind w:left="360"/>
        <w:jc w:val="both"/>
        <w:rPr>
          <w:rFonts w:asciiTheme="majorHAnsi" w:hAnsiTheme="majorHAnsi" w:cs="Arial"/>
        </w:rPr>
      </w:pPr>
    </w:p>
    <w:p w14:paraId="7B50DF6D" w14:textId="77777777" w:rsidR="00854F38" w:rsidRPr="00EB3D8E" w:rsidRDefault="00854F38" w:rsidP="00913550">
      <w:pPr>
        <w:widowControl w:val="0"/>
        <w:numPr>
          <w:ilvl w:val="0"/>
          <w:numId w:val="2"/>
        </w:numPr>
        <w:suppressAutoHyphens/>
        <w:spacing w:after="0"/>
        <w:jc w:val="both"/>
        <w:rPr>
          <w:rFonts w:asciiTheme="majorHAnsi" w:hAnsiTheme="majorHAnsi" w:cs="Arial"/>
        </w:rPr>
      </w:pPr>
      <w:r w:rsidRPr="00EB3D8E">
        <w:rPr>
          <w:rFonts w:asciiTheme="majorHAnsi" w:hAnsiTheme="majorHAnsi" w:cs="Arial"/>
          <w:b/>
          <w:bCs/>
        </w:rPr>
        <w:t xml:space="preserve">Oferta winna zawierać: </w:t>
      </w:r>
    </w:p>
    <w:p w14:paraId="6898508E" w14:textId="77777777" w:rsidR="00DC3499" w:rsidRPr="00EB3D8E" w:rsidRDefault="00854F38" w:rsidP="00913550">
      <w:pPr>
        <w:widowControl w:val="0"/>
        <w:numPr>
          <w:ilvl w:val="0"/>
          <w:numId w:val="31"/>
        </w:numPr>
        <w:tabs>
          <w:tab w:val="left" w:pos="709"/>
        </w:tabs>
        <w:suppressAutoHyphens/>
        <w:spacing w:after="0"/>
        <w:ind w:left="757"/>
        <w:jc w:val="both"/>
        <w:rPr>
          <w:rFonts w:asciiTheme="majorHAnsi" w:hAnsiTheme="majorHAnsi" w:cs="Arial"/>
        </w:rPr>
      </w:pPr>
      <w:r w:rsidRPr="00EB3D8E">
        <w:rPr>
          <w:rFonts w:asciiTheme="majorHAnsi" w:hAnsiTheme="majorHAnsi" w:cs="Arial"/>
        </w:rPr>
        <w:t>Wypełniony formularz oferty - zgodny ze wzorem stanowiącym załącznik nr 1 do Ogłoszenia o zamówieniu, zawierający w szczególności: cenę, zobowiązanie dotyczące terminu realizacji zamówienia oraz oświadczenia o akceptacji wszy</w:t>
      </w:r>
      <w:r w:rsidR="00F143EE" w:rsidRPr="00EB3D8E">
        <w:rPr>
          <w:rFonts w:asciiTheme="majorHAnsi" w:hAnsiTheme="majorHAnsi" w:cs="Arial"/>
        </w:rPr>
        <w:t xml:space="preserve">stkich postanowień </w:t>
      </w:r>
      <w:r w:rsidR="00F143EE" w:rsidRPr="00EB3D8E">
        <w:rPr>
          <w:rFonts w:asciiTheme="majorHAnsi" w:hAnsiTheme="majorHAnsi" w:cs="Arial"/>
        </w:rPr>
        <w:lastRenderedPageBreak/>
        <w:t>Ogłoszenia o </w:t>
      </w:r>
      <w:r w:rsidRPr="00EB3D8E">
        <w:rPr>
          <w:rFonts w:asciiTheme="majorHAnsi" w:hAnsiTheme="majorHAnsi" w:cs="Arial"/>
        </w:rPr>
        <w:t>zamówieniu bez zastrzeżeń</w:t>
      </w:r>
      <w:r w:rsidR="00F143EE" w:rsidRPr="00EB3D8E">
        <w:rPr>
          <w:rFonts w:asciiTheme="majorHAnsi" w:hAnsiTheme="majorHAnsi" w:cs="Arial"/>
        </w:rPr>
        <w:t>;</w:t>
      </w:r>
      <w:r w:rsidRPr="00EB3D8E">
        <w:rPr>
          <w:rFonts w:asciiTheme="majorHAnsi" w:hAnsiTheme="majorHAnsi" w:cs="Arial"/>
        </w:rPr>
        <w:t xml:space="preserve"> </w:t>
      </w:r>
    </w:p>
    <w:p w14:paraId="36575072" w14:textId="77777777" w:rsidR="000878EA" w:rsidRPr="00EB3D8E" w:rsidRDefault="000878EA" w:rsidP="00913550">
      <w:pPr>
        <w:widowControl w:val="0"/>
        <w:numPr>
          <w:ilvl w:val="0"/>
          <w:numId w:val="31"/>
        </w:numPr>
        <w:tabs>
          <w:tab w:val="left" w:pos="709"/>
        </w:tabs>
        <w:suppressAutoHyphens/>
        <w:spacing w:after="0"/>
        <w:ind w:left="757"/>
        <w:jc w:val="both"/>
        <w:rPr>
          <w:rFonts w:asciiTheme="majorHAnsi" w:hAnsiTheme="majorHAnsi" w:cs="Arial"/>
        </w:rPr>
      </w:pPr>
      <w:proofErr w:type="gramStart"/>
      <w:r w:rsidRPr="00EB3D8E">
        <w:rPr>
          <w:rFonts w:asciiTheme="majorHAnsi" w:hAnsiTheme="majorHAnsi" w:cs="Arial"/>
        </w:rPr>
        <w:t>pełnomocnictwo</w:t>
      </w:r>
      <w:proofErr w:type="gramEnd"/>
      <w:r w:rsidRPr="00EB3D8E">
        <w:rPr>
          <w:rFonts w:asciiTheme="majorHAnsi" w:hAnsiTheme="majorHAnsi" w:cs="Arial"/>
        </w:rPr>
        <w:t xml:space="preserve"> do podpisania oferty, o ile prawo do podpisania oferty nie wynika z innych dokumentów złożonych wraz z ofertą.</w:t>
      </w:r>
    </w:p>
    <w:p w14:paraId="4EB5FEBA" w14:textId="77777777" w:rsidR="00854F38" w:rsidRPr="00EB3D8E" w:rsidRDefault="00854F38" w:rsidP="00913550">
      <w:pPr>
        <w:widowControl w:val="0"/>
        <w:suppressAutoHyphens/>
        <w:spacing w:after="0"/>
        <w:ind w:left="284"/>
        <w:jc w:val="both"/>
        <w:rPr>
          <w:rFonts w:asciiTheme="majorHAnsi" w:hAnsiTheme="majorHAnsi" w:cs="Arial"/>
        </w:rPr>
      </w:pPr>
    </w:p>
    <w:p w14:paraId="36FA1331" w14:textId="77777777" w:rsidR="00854F38" w:rsidRPr="00EB3D8E" w:rsidRDefault="00854F38" w:rsidP="00913550">
      <w:pPr>
        <w:widowControl w:val="0"/>
        <w:numPr>
          <w:ilvl w:val="0"/>
          <w:numId w:val="2"/>
        </w:numPr>
        <w:tabs>
          <w:tab w:val="clear" w:pos="360"/>
          <w:tab w:val="num" w:pos="-284"/>
        </w:tabs>
        <w:suppressAutoHyphens/>
        <w:spacing w:after="0"/>
        <w:ind w:left="284" w:hanging="284"/>
        <w:jc w:val="both"/>
        <w:rPr>
          <w:rFonts w:asciiTheme="majorHAnsi" w:hAnsiTheme="majorHAnsi" w:cs="Arial"/>
        </w:rPr>
      </w:pPr>
      <w:r w:rsidRPr="00EB3D8E">
        <w:rPr>
          <w:rFonts w:asciiTheme="majorHAnsi" w:hAnsiTheme="majorHAnsi" w:cs="Arial"/>
        </w:rPr>
        <w:t xml:space="preserve">Wykonawca poniesie wszelkie koszty związane z przygotowaniem i złożeniem oferty. </w:t>
      </w:r>
    </w:p>
    <w:p w14:paraId="32BF0EAD" w14:textId="77777777" w:rsidR="00854F38" w:rsidRPr="00EB3D8E" w:rsidRDefault="00854F38" w:rsidP="00913550">
      <w:pPr>
        <w:widowControl w:val="0"/>
        <w:numPr>
          <w:ilvl w:val="0"/>
          <w:numId w:val="2"/>
        </w:numPr>
        <w:tabs>
          <w:tab w:val="clear" w:pos="360"/>
          <w:tab w:val="left" w:pos="284"/>
          <w:tab w:val="num" w:pos="992"/>
        </w:tabs>
        <w:suppressAutoHyphens/>
        <w:spacing w:after="0"/>
        <w:ind w:left="284" w:hanging="284"/>
        <w:jc w:val="both"/>
        <w:rPr>
          <w:rFonts w:asciiTheme="majorHAnsi" w:hAnsiTheme="majorHAnsi" w:cs="Arial"/>
        </w:rPr>
      </w:pPr>
      <w:r w:rsidRPr="00EB3D8E">
        <w:rPr>
          <w:rFonts w:asciiTheme="majorHAnsi" w:hAnsiTheme="majorHAnsi" w:cs="Arial"/>
        </w:rPr>
        <w:t>Wszystkie miejsca, w których Wykonawca naniósł zmiany winny być podpisane przez osobę(-y) podpisującą(-e) ofertę. Poprawki mogą być dokonane jedynie poprzez czytelne przekreślenie błędnego zapisu i wstawienie poprawnego.</w:t>
      </w:r>
    </w:p>
    <w:p w14:paraId="66A2CE73" w14:textId="77777777" w:rsidR="00F143EE" w:rsidRPr="00EB3D8E" w:rsidRDefault="00F143EE" w:rsidP="00913550">
      <w:pPr>
        <w:spacing w:after="0"/>
        <w:rPr>
          <w:rFonts w:asciiTheme="majorHAnsi" w:hAnsiTheme="majorHAnsi" w:cs="Arial"/>
        </w:rPr>
      </w:pPr>
    </w:p>
    <w:p w14:paraId="0ED6F62F" w14:textId="62AF9943" w:rsidR="00854F38" w:rsidRPr="00EB3D8E" w:rsidRDefault="00854F38" w:rsidP="00913550">
      <w:pPr>
        <w:spacing w:after="0"/>
        <w:jc w:val="both"/>
        <w:rPr>
          <w:rFonts w:asciiTheme="majorHAnsi" w:hAnsiTheme="majorHAnsi" w:cs="Arial"/>
          <w:b/>
        </w:rPr>
      </w:pPr>
      <w:r w:rsidRPr="00EB3D8E">
        <w:rPr>
          <w:rFonts w:asciiTheme="majorHAnsi" w:hAnsiTheme="majorHAnsi" w:cs="Arial"/>
        </w:rPr>
        <w:t>Wykonawca może, przed upływem terminu do składania ofert, zmienić lub wycofać ofertę. Wprowadzone zmiany do złożonej oferty należy umieścić w dodatkowej kopercie z napisem „</w:t>
      </w:r>
      <w:r w:rsidRPr="00EB3D8E">
        <w:rPr>
          <w:rFonts w:asciiTheme="majorHAnsi" w:hAnsiTheme="majorHAnsi" w:cs="Arial"/>
          <w:b/>
        </w:rPr>
        <w:t>Zmiana do oferty pn</w:t>
      </w:r>
      <w:r w:rsidRPr="00EB3D8E">
        <w:rPr>
          <w:rFonts w:asciiTheme="majorHAnsi" w:hAnsiTheme="majorHAnsi" w:cs="Arial"/>
        </w:rPr>
        <w:t xml:space="preserve">.: </w:t>
      </w:r>
      <w:r w:rsidR="00660AC3" w:rsidRPr="00EB3D8E">
        <w:rPr>
          <w:rFonts w:asciiTheme="majorHAnsi" w:hAnsiTheme="majorHAnsi" w:cs="Calibri"/>
          <w:b/>
        </w:rPr>
        <w:t xml:space="preserve">Organizacja spotkań w ramach projektu INCONE60 wraz z usługą gastronomiczną w dniu 23.09.2020 </w:t>
      </w:r>
      <w:proofErr w:type="gramStart"/>
      <w:r w:rsidR="00660AC3" w:rsidRPr="00EB3D8E">
        <w:rPr>
          <w:rFonts w:asciiTheme="majorHAnsi" w:hAnsiTheme="majorHAnsi" w:cs="Calibri"/>
          <w:b/>
        </w:rPr>
        <w:t>r</w:t>
      </w:r>
      <w:proofErr w:type="gramEnd"/>
      <w:r w:rsidR="00660AC3" w:rsidRPr="00EB3D8E">
        <w:rPr>
          <w:rFonts w:asciiTheme="majorHAnsi" w:hAnsiTheme="majorHAnsi" w:cs="Calibri"/>
          <w:b/>
        </w:rPr>
        <w:t xml:space="preserve">. w Stepnicy oraz 24.09.2020 </w:t>
      </w:r>
      <w:proofErr w:type="gramStart"/>
      <w:r w:rsidR="00660AC3" w:rsidRPr="00EB3D8E">
        <w:rPr>
          <w:rFonts w:asciiTheme="majorHAnsi" w:hAnsiTheme="majorHAnsi" w:cs="Calibri"/>
          <w:b/>
        </w:rPr>
        <w:t>r</w:t>
      </w:r>
      <w:proofErr w:type="gramEnd"/>
      <w:r w:rsidR="00660AC3" w:rsidRPr="00EB3D8E">
        <w:rPr>
          <w:rFonts w:asciiTheme="majorHAnsi" w:hAnsiTheme="majorHAnsi" w:cs="Calibri"/>
          <w:b/>
        </w:rPr>
        <w:t>. w Kołobrzegu dla około 20 osób</w:t>
      </w:r>
      <w:r w:rsidR="00F143EE" w:rsidRPr="00EB3D8E">
        <w:rPr>
          <w:rFonts w:asciiTheme="majorHAnsi" w:hAnsiTheme="majorHAnsi" w:cs="Arial"/>
          <w:b/>
        </w:rPr>
        <w:t>.</w:t>
      </w:r>
      <w:r w:rsidR="00660AC3" w:rsidRPr="00EB3D8E">
        <w:rPr>
          <w:rFonts w:asciiTheme="majorHAnsi" w:hAnsiTheme="majorHAnsi" w:cs="Arial"/>
          <w:b/>
        </w:rPr>
        <w:t xml:space="preserve"> - </w:t>
      </w:r>
      <w:r w:rsidR="005A3465" w:rsidRPr="00EB3D8E">
        <w:rPr>
          <w:rFonts w:ascii="Cambria" w:hAnsi="Cambria"/>
          <w:b/>
        </w:rPr>
        <w:t>CRZP/</w:t>
      </w:r>
      <w:r w:rsidR="00660AC3" w:rsidRPr="00EB3D8E">
        <w:rPr>
          <w:rFonts w:ascii="Cambria" w:hAnsi="Cambria"/>
          <w:b/>
        </w:rPr>
        <w:t>11</w:t>
      </w:r>
      <w:r w:rsidR="00EB3D8E" w:rsidRPr="00EB3D8E">
        <w:rPr>
          <w:rFonts w:ascii="Cambria" w:hAnsi="Cambria"/>
          <w:b/>
        </w:rPr>
        <w:t>2</w:t>
      </w:r>
      <w:r w:rsidR="005A3465" w:rsidRPr="00EB3D8E">
        <w:rPr>
          <w:rFonts w:ascii="Cambria" w:hAnsi="Cambria"/>
          <w:b/>
        </w:rPr>
        <w:t>/2020/AZP</w:t>
      </w:r>
      <w:proofErr w:type="gramStart"/>
      <w:r w:rsidR="00DE5350" w:rsidRPr="00EB3D8E">
        <w:rPr>
          <w:rFonts w:asciiTheme="majorHAnsi" w:hAnsiTheme="majorHAnsi" w:cs="Arial"/>
          <w:b/>
        </w:rPr>
        <w:t>)”</w:t>
      </w:r>
      <w:r w:rsidR="00DE5350" w:rsidRPr="00EB3D8E">
        <w:rPr>
          <w:rFonts w:asciiTheme="majorHAnsi" w:hAnsiTheme="majorHAnsi" w:cs="Arial"/>
          <w:b/>
          <w:iCs/>
        </w:rPr>
        <w:t xml:space="preserve">, </w:t>
      </w:r>
      <w:r w:rsidR="00DE5350" w:rsidRPr="00EB3D8E">
        <w:rPr>
          <w:rFonts w:asciiTheme="majorHAnsi" w:hAnsiTheme="majorHAnsi" w:cs="Arial"/>
        </w:rPr>
        <w:t>oraz</w:t>
      </w:r>
      <w:proofErr w:type="gramEnd"/>
      <w:r w:rsidR="00DE5350" w:rsidRPr="00EB3D8E">
        <w:rPr>
          <w:rFonts w:asciiTheme="majorHAnsi" w:hAnsiTheme="majorHAnsi" w:cs="Arial"/>
        </w:rPr>
        <w:t xml:space="preserve"> dane Wykonawcy (pełna nazwa Wykonawcy i adres).</w:t>
      </w:r>
    </w:p>
    <w:p w14:paraId="67AF2BD5" w14:textId="77777777" w:rsidR="002F3057" w:rsidRPr="00EB3D8E" w:rsidRDefault="00854F38" w:rsidP="00913550">
      <w:pPr>
        <w:widowControl w:val="0"/>
        <w:numPr>
          <w:ilvl w:val="0"/>
          <w:numId w:val="2"/>
        </w:numPr>
        <w:tabs>
          <w:tab w:val="clear" w:pos="360"/>
          <w:tab w:val="num" w:pos="283"/>
        </w:tabs>
        <w:suppressAutoHyphens/>
        <w:spacing w:after="0"/>
        <w:ind w:left="284" w:hanging="284"/>
        <w:jc w:val="both"/>
        <w:rPr>
          <w:rFonts w:asciiTheme="majorHAnsi" w:hAnsiTheme="majorHAnsi" w:cs="Arial"/>
        </w:rPr>
      </w:pPr>
      <w:r w:rsidRPr="00EB3D8E">
        <w:rPr>
          <w:rFonts w:asciiTheme="majorHAnsi" w:hAnsiTheme="majorHAnsi" w:cs="Arial"/>
        </w:rPr>
        <w:t>Wykonawca może wycofać złożoną ofertę wyłącznie w formie pisma wycofującego ofertę przed upływem terminu składania ofert.</w:t>
      </w:r>
      <w:r w:rsidR="002F3057" w:rsidRPr="00EB3D8E">
        <w:rPr>
          <w:rFonts w:asciiTheme="majorHAnsi" w:hAnsiTheme="majorHAnsi" w:cs="Arial"/>
        </w:rPr>
        <w:t xml:space="preserve"> </w:t>
      </w:r>
    </w:p>
    <w:p w14:paraId="46318483" w14:textId="20249EF8" w:rsidR="00854F38" w:rsidRPr="00EB3D8E" w:rsidRDefault="00854F38" w:rsidP="00913550">
      <w:pPr>
        <w:widowControl w:val="0"/>
        <w:numPr>
          <w:ilvl w:val="0"/>
          <w:numId w:val="2"/>
        </w:numPr>
        <w:tabs>
          <w:tab w:val="clear" w:pos="360"/>
          <w:tab w:val="num" w:pos="283"/>
        </w:tabs>
        <w:suppressAutoHyphens/>
        <w:spacing w:after="0"/>
        <w:ind w:left="284" w:hanging="284"/>
        <w:jc w:val="both"/>
        <w:rPr>
          <w:rFonts w:asciiTheme="majorHAnsi" w:hAnsiTheme="majorHAnsi" w:cs="Arial"/>
        </w:rPr>
      </w:pPr>
      <w:r w:rsidRPr="00EB3D8E">
        <w:rPr>
          <w:rFonts w:asciiTheme="majorHAnsi" w:hAnsiTheme="majorHAnsi" w:cs="Arial"/>
        </w:rPr>
        <w:t>Wszystkie kartki oferty muszą być trwale połączone i włożone do jednej koperty zaopatrzonej napisem</w:t>
      </w:r>
      <w:r w:rsidR="002F3057" w:rsidRPr="00EB3D8E">
        <w:rPr>
          <w:rFonts w:asciiTheme="majorHAnsi" w:hAnsiTheme="majorHAnsi" w:cs="Arial"/>
        </w:rPr>
        <w:t>:</w:t>
      </w:r>
      <w:r w:rsidRPr="00EB3D8E">
        <w:rPr>
          <w:rFonts w:asciiTheme="majorHAnsi" w:hAnsiTheme="majorHAnsi" w:cs="Arial"/>
        </w:rPr>
        <w:t xml:space="preserve"> </w:t>
      </w:r>
      <w:r w:rsidR="00660AC3" w:rsidRPr="00EB3D8E">
        <w:rPr>
          <w:rFonts w:asciiTheme="majorHAnsi" w:hAnsiTheme="majorHAnsi" w:cs="Calibri"/>
          <w:b/>
        </w:rPr>
        <w:t xml:space="preserve">Organizacja spotkań w ramach projektu INCONE60 wraz z usługą gastronomiczną w dniu 23.09.2020 </w:t>
      </w:r>
      <w:proofErr w:type="gramStart"/>
      <w:r w:rsidR="00660AC3" w:rsidRPr="00EB3D8E">
        <w:rPr>
          <w:rFonts w:asciiTheme="majorHAnsi" w:hAnsiTheme="majorHAnsi" w:cs="Calibri"/>
          <w:b/>
        </w:rPr>
        <w:t>r</w:t>
      </w:r>
      <w:proofErr w:type="gramEnd"/>
      <w:r w:rsidR="00660AC3" w:rsidRPr="00EB3D8E">
        <w:rPr>
          <w:rFonts w:asciiTheme="majorHAnsi" w:hAnsiTheme="majorHAnsi" w:cs="Calibri"/>
          <w:b/>
        </w:rPr>
        <w:t xml:space="preserve">. w Stepnicy oraz 24.09.2020 </w:t>
      </w:r>
      <w:proofErr w:type="gramStart"/>
      <w:r w:rsidR="00660AC3" w:rsidRPr="00EB3D8E">
        <w:rPr>
          <w:rFonts w:asciiTheme="majorHAnsi" w:hAnsiTheme="majorHAnsi" w:cs="Calibri"/>
          <w:b/>
        </w:rPr>
        <w:t>r</w:t>
      </w:r>
      <w:proofErr w:type="gramEnd"/>
      <w:r w:rsidR="00660AC3" w:rsidRPr="00EB3D8E">
        <w:rPr>
          <w:rFonts w:asciiTheme="majorHAnsi" w:hAnsiTheme="majorHAnsi" w:cs="Calibri"/>
          <w:b/>
        </w:rPr>
        <w:t>. w Kołobrzegu dla około 20 osób</w:t>
      </w:r>
      <w:r w:rsidR="00660AC3" w:rsidRPr="00EB3D8E">
        <w:rPr>
          <w:rFonts w:asciiTheme="majorHAnsi" w:hAnsiTheme="majorHAnsi" w:cs="Arial"/>
        </w:rPr>
        <w:t xml:space="preserve"> </w:t>
      </w:r>
      <w:r w:rsidRPr="00EB3D8E">
        <w:rPr>
          <w:rFonts w:asciiTheme="majorHAnsi" w:hAnsiTheme="majorHAnsi" w:cs="Arial"/>
        </w:rPr>
        <w:t>oraz dane Wykonawcy (pełna nazwa Wykonawcy i adres). Koperta musi być zaadresowana na Zamawiającego (</w:t>
      </w:r>
      <w:r w:rsidRPr="00EB3D8E">
        <w:rPr>
          <w:rFonts w:asciiTheme="majorHAnsi" w:hAnsiTheme="majorHAnsi" w:cs="Arial"/>
          <w:b/>
          <w:lang w:eastAsia="zh-CN"/>
        </w:rPr>
        <w:t xml:space="preserve">Uniwersytet Morski w Gdyni </w:t>
      </w:r>
      <w:r w:rsidR="00DE5350" w:rsidRPr="00EB3D8E">
        <w:rPr>
          <w:rFonts w:asciiTheme="majorHAnsi" w:hAnsiTheme="majorHAnsi" w:cs="Arial"/>
          <w:b/>
          <w:lang w:eastAsia="zh-CN"/>
        </w:rPr>
        <w:t>budynek F, II piętro, pok. 226 ul. Morska 81-87, 81-225 Gdynia</w:t>
      </w:r>
      <w:r w:rsidRPr="00EB3D8E">
        <w:rPr>
          <w:rFonts w:asciiTheme="majorHAnsi" w:hAnsiTheme="majorHAnsi" w:cs="Arial"/>
          <w:b/>
        </w:rPr>
        <w:t xml:space="preserve"> (Nr postępowania </w:t>
      </w:r>
      <w:r w:rsidR="005A3465" w:rsidRPr="00EB3D8E">
        <w:rPr>
          <w:rFonts w:ascii="Cambria" w:hAnsi="Cambria"/>
          <w:b/>
        </w:rPr>
        <w:t>CRZP/</w:t>
      </w:r>
      <w:r w:rsidR="00660AC3" w:rsidRPr="00EB3D8E">
        <w:rPr>
          <w:rFonts w:ascii="Cambria" w:hAnsi="Cambria"/>
          <w:b/>
        </w:rPr>
        <w:t>11</w:t>
      </w:r>
      <w:r w:rsidR="00EB3D8E" w:rsidRPr="00EB3D8E">
        <w:rPr>
          <w:rFonts w:ascii="Cambria" w:hAnsi="Cambria"/>
          <w:b/>
        </w:rPr>
        <w:t>2</w:t>
      </w:r>
      <w:r w:rsidR="005A3465" w:rsidRPr="00EB3D8E">
        <w:rPr>
          <w:rFonts w:ascii="Cambria" w:hAnsi="Cambria"/>
          <w:b/>
        </w:rPr>
        <w:t>/2020/AZP</w:t>
      </w:r>
      <w:r w:rsidRPr="00EB3D8E">
        <w:rPr>
          <w:rFonts w:asciiTheme="majorHAnsi" w:hAnsiTheme="majorHAnsi" w:cs="Arial"/>
        </w:rPr>
        <w:t>).</w:t>
      </w:r>
    </w:p>
    <w:p w14:paraId="74B57246" w14:textId="77777777" w:rsidR="00854F38" w:rsidRPr="00EB3D8E" w:rsidRDefault="00854F38" w:rsidP="00913550">
      <w:pPr>
        <w:widowControl w:val="0"/>
        <w:numPr>
          <w:ilvl w:val="0"/>
          <w:numId w:val="2"/>
        </w:numPr>
        <w:tabs>
          <w:tab w:val="clear" w:pos="360"/>
          <w:tab w:val="num" w:pos="283"/>
        </w:tabs>
        <w:suppressAutoHyphens/>
        <w:spacing w:after="0"/>
        <w:ind w:left="284" w:hanging="284"/>
        <w:jc w:val="both"/>
        <w:rPr>
          <w:rFonts w:asciiTheme="majorHAnsi" w:hAnsiTheme="majorHAnsi" w:cs="Arial"/>
        </w:rPr>
      </w:pPr>
      <w:r w:rsidRPr="00EB3D8E">
        <w:rPr>
          <w:rFonts w:asciiTheme="majorHAnsi" w:hAnsiTheme="majorHAnsi" w:cs="Arial"/>
        </w:rPr>
        <w:t xml:space="preserve">W przypadku, gdy informacje zawarte w ofercie stanowią </w:t>
      </w:r>
      <w:r w:rsidR="00F143EE" w:rsidRPr="00EB3D8E">
        <w:rPr>
          <w:rFonts w:asciiTheme="majorHAnsi" w:hAnsiTheme="majorHAnsi" w:cs="Arial"/>
        </w:rPr>
        <w:t>tajemnicę przedsiębiorstwa w </w:t>
      </w:r>
      <w:r w:rsidRPr="00EB3D8E">
        <w:rPr>
          <w:rFonts w:asciiTheme="majorHAnsi" w:hAnsiTheme="majorHAnsi" w:cs="Arial"/>
        </w:rPr>
        <w:t xml:space="preserve">rozumieniu przepisów ustawy o zwalczaniu nieuczciwej konkurencji, </w:t>
      </w:r>
      <w:proofErr w:type="gramStart"/>
      <w:r w:rsidRPr="00EB3D8E">
        <w:rPr>
          <w:rFonts w:asciiTheme="majorHAnsi" w:hAnsiTheme="majorHAnsi" w:cs="Arial"/>
        </w:rPr>
        <w:t>co do których</w:t>
      </w:r>
      <w:proofErr w:type="gramEnd"/>
      <w:r w:rsidRPr="00EB3D8E">
        <w:rPr>
          <w:rFonts w:asciiTheme="majorHAnsi" w:hAnsiTheme="majorHAnsi" w:cs="Arial"/>
        </w:rPr>
        <w:t xml:space="preserve">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w:t>
      </w:r>
      <w:proofErr w:type="gramStart"/>
      <w:r w:rsidRPr="00EB3D8E">
        <w:rPr>
          <w:rFonts w:asciiTheme="majorHAnsi" w:hAnsiTheme="majorHAnsi" w:cs="Arial"/>
        </w:rPr>
        <w:t>z</w:t>
      </w:r>
      <w:proofErr w:type="gramEnd"/>
      <w:r w:rsidRPr="00EB3D8E">
        <w:rPr>
          <w:rFonts w:asciiTheme="majorHAnsi" w:hAnsiTheme="majorHAnsi" w:cs="Arial"/>
        </w:rPr>
        <w:t xml:space="preserve"> 2003 r. nr 153 poz. 1503 z późn. zm</w:t>
      </w:r>
      <w:proofErr w:type="gramStart"/>
      <w:r w:rsidRPr="00EB3D8E">
        <w:rPr>
          <w:rFonts w:asciiTheme="majorHAnsi" w:hAnsiTheme="majorHAnsi" w:cs="Arial"/>
        </w:rPr>
        <w:t>.)". Zaleca</w:t>
      </w:r>
      <w:proofErr w:type="gramEnd"/>
      <w:r w:rsidRPr="00EB3D8E">
        <w:rPr>
          <w:rFonts w:asciiTheme="majorHAnsi" w:hAnsiTheme="majorHAnsi" w:cs="Arial"/>
        </w:rPr>
        <w:t xml:space="preserve">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w:t>
      </w:r>
      <w:proofErr w:type="gramStart"/>
      <w:r w:rsidRPr="00EB3D8E">
        <w:rPr>
          <w:rFonts w:asciiTheme="majorHAnsi" w:hAnsiTheme="majorHAnsi" w:cs="Arial"/>
        </w:rPr>
        <w:t>co do których</w:t>
      </w:r>
      <w:proofErr w:type="gramEnd"/>
      <w:r w:rsidRPr="00EB3D8E">
        <w:rPr>
          <w:rFonts w:asciiTheme="majorHAnsi" w:hAnsiTheme="majorHAnsi" w:cs="Arial"/>
        </w:rPr>
        <w:t xml:space="preserve"> przedsiębiorca podjął niezbędne działania w celu zachowania ich poufności. W przypadku braku wyraźnego oznaczenia dokumentów stanowiących tajemnicę przedsiębiorstwa Zamawiający wszystkie dokumenty składające się na treść oferty uzna za jawne.</w:t>
      </w:r>
    </w:p>
    <w:p w14:paraId="6FEDDBB7" w14:textId="77777777" w:rsidR="00854F38" w:rsidRPr="00EB3D8E" w:rsidRDefault="00854F38" w:rsidP="00913550">
      <w:pPr>
        <w:widowControl w:val="0"/>
        <w:numPr>
          <w:ilvl w:val="0"/>
          <w:numId w:val="2"/>
        </w:numPr>
        <w:tabs>
          <w:tab w:val="clear" w:pos="360"/>
          <w:tab w:val="num" w:pos="283"/>
        </w:tabs>
        <w:suppressAutoHyphens/>
        <w:spacing w:after="0"/>
        <w:ind w:left="284" w:hanging="284"/>
        <w:jc w:val="both"/>
        <w:rPr>
          <w:rFonts w:asciiTheme="majorHAnsi" w:hAnsiTheme="majorHAnsi" w:cs="Arial"/>
        </w:rPr>
      </w:pPr>
      <w:r w:rsidRPr="00EB3D8E">
        <w:rPr>
          <w:rFonts w:asciiTheme="majorHAnsi" w:hAnsiTheme="majorHAnsi" w:cs="Arial"/>
          <w:color w:val="000000"/>
        </w:rPr>
        <w:t>Zamawiający niezwłocznie zwraca ofertę, która została złożona po terminie.</w:t>
      </w:r>
    </w:p>
    <w:p w14:paraId="1312F817" w14:textId="77777777" w:rsidR="00854F38" w:rsidRPr="00EB3D8E" w:rsidRDefault="00854F38" w:rsidP="00913550">
      <w:pPr>
        <w:widowControl w:val="0"/>
        <w:numPr>
          <w:ilvl w:val="0"/>
          <w:numId w:val="2"/>
        </w:numPr>
        <w:tabs>
          <w:tab w:val="clear" w:pos="360"/>
          <w:tab w:val="num" w:pos="283"/>
        </w:tabs>
        <w:suppressAutoHyphens/>
        <w:spacing w:after="0"/>
        <w:ind w:left="284" w:hanging="284"/>
        <w:jc w:val="both"/>
        <w:rPr>
          <w:rFonts w:asciiTheme="majorHAnsi" w:hAnsiTheme="majorHAnsi" w:cs="Arial"/>
        </w:rPr>
      </w:pPr>
      <w:r w:rsidRPr="00EB3D8E">
        <w:rPr>
          <w:rFonts w:asciiTheme="majorHAnsi" w:hAnsiTheme="majorHAnsi" w:cs="Arial"/>
          <w:color w:val="000000"/>
        </w:rPr>
        <w:t>Ocena i badanie ofert:</w:t>
      </w:r>
    </w:p>
    <w:p w14:paraId="59C44087" w14:textId="77777777" w:rsidR="00854F38" w:rsidRPr="00EB3D8E" w:rsidRDefault="00854F38" w:rsidP="00913550">
      <w:pPr>
        <w:pStyle w:val="Akapitzlist"/>
        <w:numPr>
          <w:ilvl w:val="0"/>
          <w:numId w:val="10"/>
        </w:numPr>
        <w:spacing w:line="276" w:lineRule="auto"/>
        <w:ind w:left="700"/>
        <w:jc w:val="both"/>
        <w:rPr>
          <w:rFonts w:asciiTheme="majorHAnsi" w:hAnsiTheme="majorHAnsi" w:cs="Arial"/>
          <w:sz w:val="22"/>
          <w:szCs w:val="22"/>
        </w:rPr>
      </w:pPr>
      <w:r w:rsidRPr="00EB3D8E">
        <w:rPr>
          <w:rFonts w:asciiTheme="majorHAnsi" w:hAnsiTheme="majorHAnsi"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w:t>
      </w:r>
      <w:proofErr w:type="gramStart"/>
      <w:r w:rsidRPr="00EB3D8E">
        <w:rPr>
          <w:rFonts w:asciiTheme="majorHAnsi" w:hAnsiTheme="majorHAnsi" w:cs="Arial"/>
          <w:sz w:val="22"/>
          <w:szCs w:val="22"/>
        </w:rPr>
        <w:t>chyba że</w:t>
      </w:r>
      <w:proofErr w:type="gramEnd"/>
      <w:r w:rsidRPr="00EB3D8E">
        <w:rPr>
          <w:rFonts w:asciiTheme="majorHAnsi" w:hAnsiTheme="majorHAnsi" w:cs="Arial"/>
          <w:sz w:val="22"/>
          <w:szCs w:val="22"/>
        </w:rPr>
        <w:t xml:space="preserve"> mimo ich złożenia, uzupełnienia lub poprawienia lub udzielenia wyjaśnień oferta wykonawcy podlega odrzuceniu albo konieczne byłoby unieważnienie postępowania.</w:t>
      </w:r>
    </w:p>
    <w:p w14:paraId="58EC6165" w14:textId="77777777" w:rsidR="00854F38" w:rsidRPr="00EB3D8E" w:rsidRDefault="00854F38" w:rsidP="00913550">
      <w:pPr>
        <w:pStyle w:val="Akapitzlist"/>
        <w:numPr>
          <w:ilvl w:val="0"/>
          <w:numId w:val="10"/>
        </w:numPr>
        <w:spacing w:line="276" w:lineRule="auto"/>
        <w:ind w:left="700"/>
        <w:jc w:val="both"/>
        <w:rPr>
          <w:rFonts w:asciiTheme="majorHAnsi" w:hAnsiTheme="majorHAnsi" w:cs="Arial"/>
          <w:sz w:val="22"/>
          <w:szCs w:val="22"/>
        </w:rPr>
      </w:pPr>
      <w:r w:rsidRPr="00EB3D8E">
        <w:rPr>
          <w:rFonts w:asciiTheme="majorHAnsi" w:hAnsiTheme="majorHAnsi" w:cs="Arial"/>
          <w:sz w:val="22"/>
          <w:szCs w:val="22"/>
        </w:rPr>
        <w:lastRenderedPageBreak/>
        <w:t>Zamawi</w:t>
      </w:r>
      <w:r w:rsidR="009929F6" w:rsidRPr="00EB3D8E">
        <w:rPr>
          <w:rFonts w:asciiTheme="majorHAnsi" w:hAnsiTheme="majorHAnsi" w:cs="Arial"/>
          <w:sz w:val="22"/>
          <w:szCs w:val="22"/>
        </w:rPr>
        <w:t>ający zastrzega sobie prawo do</w:t>
      </w:r>
      <w:r w:rsidRPr="00EB3D8E">
        <w:rPr>
          <w:rFonts w:asciiTheme="majorHAnsi" w:hAnsiTheme="majorHAnsi" w:cs="Arial"/>
          <w:sz w:val="22"/>
          <w:szCs w:val="22"/>
        </w:rPr>
        <w:t xml:space="preserve"> rezygnacji z udzielenia zamówienia. </w:t>
      </w:r>
    </w:p>
    <w:p w14:paraId="7F613E2C" w14:textId="77777777" w:rsidR="00854F38" w:rsidRPr="00EB3D8E" w:rsidRDefault="00854F38" w:rsidP="00913550">
      <w:pPr>
        <w:pStyle w:val="Akapitzlist"/>
        <w:numPr>
          <w:ilvl w:val="0"/>
          <w:numId w:val="10"/>
        </w:numPr>
        <w:spacing w:line="276" w:lineRule="auto"/>
        <w:ind w:left="700"/>
        <w:jc w:val="both"/>
        <w:rPr>
          <w:rFonts w:asciiTheme="majorHAnsi" w:hAnsiTheme="majorHAnsi" w:cs="Arial"/>
          <w:sz w:val="22"/>
          <w:szCs w:val="22"/>
        </w:rPr>
      </w:pPr>
      <w:r w:rsidRPr="00EB3D8E">
        <w:rPr>
          <w:rFonts w:asciiTheme="majorHAnsi" w:hAnsiTheme="majorHAnsi" w:cs="Arial"/>
          <w:sz w:val="22"/>
          <w:szCs w:val="22"/>
        </w:rPr>
        <w:t>Zamawiający zastrzega sobie prawo poprawienia w ofercie oczywistych omyłek pisarskich, oczywistych omyłek rachunkowych, z uwzględnieniem konsekwencji rachunkowych dokonanych poprawek oraz innych omyłek polega</w:t>
      </w:r>
      <w:r w:rsidR="00F143EE" w:rsidRPr="00EB3D8E">
        <w:rPr>
          <w:rFonts w:asciiTheme="majorHAnsi" w:hAnsiTheme="majorHAnsi" w:cs="Arial"/>
          <w:sz w:val="22"/>
          <w:szCs w:val="22"/>
        </w:rPr>
        <w:t>jących na niezgodności oferty z </w:t>
      </w:r>
      <w:r w:rsidRPr="00EB3D8E">
        <w:rPr>
          <w:rFonts w:asciiTheme="majorHAnsi" w:hAnsiTheme="majorHAnsi" w:cs="Arial"/>
          <w:sz w:val="22"/>
          <w:szCs w:val="22"/>
        </w:rPr>
        <w:t>Ogłoszeniem niepowodujących istotnych zmian w treści oferty.</w:t>
      </w:r>
    </w:p>
    <w:p w14:paraId="509B200F" w14:textId="77777777" w:rsidR="00854F38" w:rsidRPr="00EB3D8E" w:rsidRDefault="00854F38" w:rsidP="00913550">
      <w:pPr>
        <w:pStyle w:val="Akapitzlist"/>
        <w:numPr>
          <w:ilvl w:val="0"/>
          <w:numId w:val="10"/>
        </w:numPr>
        <w:spacing w:line="276" w:lineRule="auto"/>
        <w:ind w:left="700"/>
        <w:jc w:val="both"/>
        <w:rPr>
          <w:rFonts w:asciiTheme="majorHAnsi" w:hAnsiTheme="majorHAnsi" w:cs="Arial"/>
          <w:sz w:val="22"/>
          <w:szCs w:val="22"/>
        </w:rPr>
      </w:pPr>
      <w:r w:rsidRPr="00EB3D8E">
        <w:rPr>
          <w:rFonts w:asciiTheme="majorHAnsi" w:hAnsiTheme="majorHAnsi" w:cs="Arial"/>
          <w:sz w:val="22"/>
          <w:szCs w:val="22"/>
        </w:rPr>
        <w:t>Zamawiający odrzuci ofertę Wykonawcy w przypadku, gdy nie będzie spełniała wymagań określonych w Ogłoszeniu o zamówieniu.</w:t>
      </w:r>
    </w:p>
    <w:p w14:paraId="6A29C5E0" w14:textId="77777777" w:rsidR="00854F38" w:rsidRPr="00EB3D8E" w:rsidRDefault="00854F38" w:rsidP="00913550">
      <w:pPr>
        <w:pStyle w:val="Akapitzlist"/>
        <w:numPr>
          <w:ilvl w:val="0"/>
          <w:numId w:val="10"/>
        </w:numPr>
        <w:spacing w:line="276" w:lineRule="auto"/>
        <w:ind w:left="700"/>
        <w:jc w:val="both"/>
        <w:rPr>
          <w:rFonts w:asciiTheme="majorHAnsi" w:hAnsiTheme="majorHAnsi" w:cs="Arial"/>
          <w:sz w:val="22"/>
          <w:szCs w:val="22"/>
        </w:rPr>
      </w:pPr>
      <w:r w:rsidRPr="00EB3D8E">
        <w:rPr>
          <w:rFonts w:asciiTheme="majorHAnsi" w:hAnsiTheme="majorHAnsi" w:cs="Arial"/>
          <w:sz w:val="22"/>
          <w:szCs w:val="22"/>
        </w:rPr>
        <w:t>Zamawiający zastrzega sobie prawo nie wybrania żadnej oferty bez podania przyczyny.</w:t>
      </w:r>
    </w:p>
    <w:p w14:paraId="5F9907D4" w14:textId="77777777" w:rsidR="00854F38" w:rsidRPr="00EB3D8E" w:rsidRDefault="00854F38" w:rsidP="00913550">
      <w:pPr>
        <w:pStyle w:val="Akapitzlist"/>
        <w:numPr>
          <w:ilvl w:val="0"/>
          <w:numId w:val="10"/>
        </w:numPr>
        <w:spacing w:line="276" w:lineRule="auto"/>
        <w:ind w:left="700"/>
        <w:jc w:val="both"/>
        <w:rPr>
          <w:rFonts w:asciiTheme="majorHAnsi" w:hAnsiTheme="majorHAnsi" w:cs="Arial"/>
          <w:sz w:val="22"/>
          <w:szCs w:val="22"/>
        </w:rPr>
      </w:pPr>
      <w:r w:rsidRPr="00EB3D8E">
        <w:rPr>
          <w:rFonts w:asciiTheme="majorHAnsi" w:hAnsiTheme="majorHAnsi" w:cs="Arial"/>
          <w:sz w:val="22"/>
          <w:szCs w:val="22"/>
        </w:rPr>
        <w:t>Zamawiający zastrzega sobie prawo nie wybrania najtańszej oferty, jeżeli w ocenie Zamawiającego jej cena jest nierealna.</w:t>
      </w:r>
    </w:p>
    <w:p w14:paraId="0CCE279C" w14:textId="77777777" w:rsidR="00854F38" w:rsidRPr="00EB3D8E" w:rsidRDefault="00854F38" w:rsidP="00913550">
      <w:pPr>
        <w:pStyle w:val="Akapitzlist"/>
        <w:numPr>
          <w:ilvl w:val="0"/>
          <w:numId w:val="10"/>
        </w:numPr>
        <w:spacing w:line="276" w:lineRule="auto"/>
        <w:ind w:left="700"/>
        <w:jc w:val="both"/>
        <w:rPr>
          <w:rFonts w:asciiTheme="majorHAnsi" w:hAnsiTheme="majorHAnsi" w:cs="Arial"/>
          <w:sz w:val="22"/>
          <w:szCs w:val="22"/>
        </w:rPr>
      </w:pPr>
      <w:r w:rsidRPr="00EB3D8E">
        <w:rPr>
          <w:rFonts w:asciiTheme="majorHAnsi" w:hAnsiTheme="majorHAnsi" w:cs="Arial"/>
          <w:sz w:val="22"/>
          <w:szCs w:val="22"/>
        </w:rPr>
        <w:t>Zamawiający nie przewiduje zwrotu kosztów związanych z udziałem w przedmiotowym postępowaniu w szczególności związanych z przygotowaniem oferty.</w:t>
      </w:r>
    </w:p>
    <w:p w14:paraId="5BD24C1C" w14:textId="77777777" w:rsidR="00854F38" w:rsidRPr="00EB3D8E" w:rsidRDefault="00854F38" w:rsidP="00913550">
      <w:pPr>
        <w:tabs>
          <w:tab w:val="left" w:pos="284"/>
          <w:tab w:val="left" w:pos="2010"/>
        </w:tabs>
        <w:spacing w:after="0"/>
        <w:ind w:left="284" w:hanging="284"/>
        <w:jc w:val="both"/>
        <w:rPr>
          <w:rFonts w:asciiTheme="majorHAnsi" w:hAnsiTheme="majorHAnsi" w:cs="Arial"/>
          <w:bCs/>
          <w:color w:val="000000"/>
        </w:rPr>
      </w:pPr>
    </w:p>
    <w:p w14:paraId="2DBEB01B" w14:textId="77777777" w:rsidR="00854F38" w:rsidRPr="00EB3D8E" w:rsidRDefault="00DC3499" w:rsidP="00913550">
      <w:pPr>
        <w:tabs>
          <w:tab w:val="left" w:pos="284"/>
          <w:tab w:val="left" w:pos="2010"/>
        </w:tabs>
        <w:spacing w:after="0"/>
        <w:ind w:left="284" w:hanging="284"/>
        <w:jc w:val="both"/>
        <w:rPr>
          <w:rFonts w:asciiTheme="majorHAnsi" w:hAnsiTheme="majorHAnsi" w:cs="Arial"/>
          <w:b/>
          <w:bCs/>
          <w:color w:val="000000"/>
        </w:rPr>
      </w:pPr>
      <w:r w:rsidRPr="00EB3D8E">
        <w:rPr>
          <w:rFonts w:asciiTheme="majorHAnsi" w:hAnsiTheme="majorHAnsi" w:cs="Arial"/>
          <w:b/>
          <w:bCs/>
          <w:color w:val="000000"/>
        </w:rPr>
        <w:t>I</w:t>
      </w:r>
      <w:r w:rsidR="00854F38" w:rsidRPr="00EB3D8E">
        <w:rPr>
          <w:rFonts w:asciiTheme="majorHAnsi" w:hAnsiTheme="majorHAnsi" w:cs="Arial"/>
          <w:b/>
          <w:bCs/>
          <w:color w:val="000000"/>
        </w:rPr>
        <w:t xml:space="preserve">X. Informacje o sposobie porozumiewania się Zamawiającego z Wykonawcami. </w:t>
      </w:r>
    </w:p>
    <w:p w14:paraId="0776BECC" w14:textId="77777777" w:rsidR="00854F38" w:rsidRPr="00EB3D8E" w:rsidRDefault="00854F38" w:rsidP="00913550">
      <w:pPr>
        <w:pStyle w:val="Akapitzlist"/>
        <w:numPr>
          <w:ilvl w:val="0"/>
          <w:numId w:val="4"/>
        </w:numPr>
        <w:tabs>
          <w:tab w:val="left" w:pos="284"/>
          <w:tab w:val="left" w:pos="567"/>
        </w:tabs>
        <w:spacing w:line="276" w:lineRule="auto"/>
        <w:ind w:left="568" w:hanging="284"/>
        <w:jc w:val="both"/>
        <w:rPr>
          <w:rFonts w:asciiTheme="majorHAnsi" w:hAnsiTheme="majorHAnsi" w:cs="Arial"/>
          <w:bCs/>
          <w:color w:val="000000"/>
          <w:sz w:val="22"/>
          <w:szCs w:val="22"/>
        </w:rPr>
      </w:pPr>
      <w:r w:rsidRPr="00EB3D8E">
        <w:rPr>
          <w:rFonts w:asciiTheme="majorHAnsi" w:hAnsiTheme="majorHAnsi" w:cs="Arial"/>
          <w:bCs/>
          <w:color w:val="000000"/>
          <w:sz w:val="22"/>
          <w:szCs w:val="22"/>
        </w:rPr>
        <w:t xml:space="preserve">Wszelką korespondencję Wykonawcy przekazują pisemnie na adres: </w:t>
      </w:r>
      <w:r w:rsidR="00F143EE" w:rsidRPr="00EB3D8E">
        <w:rPr>
          <w:rFonts w:asciiTheme="majorHAnsi" w:hAnsiTheme="majorHAnsi" w:cs="Arial"/>
          <w:b/>
          <w:sz w:val="22"/>
          <w:szCs w:val="22"/>
          <w:lang w:eastAsia="zh-CN"/>
        </w:rPr>
        <w:t>Uniwersytet Morski w </w:t>
      </w:r>
      <w:r w:rsidRPr="00EB3D8E">
        <w:rPr>
          <w:rFonts w:asciiTheme="majorHAnsi" w:hAnsiTheme="majorHAnsi" w:cs="Arial"/>
          <w:b/>
          <w:sz w:val="22"/>
          <w:szCs w:val="22"/>
          <w:lang w:eastAsia="zh-CN"/>
        </w:rPr>
        <w:t xml:space="preserve">Gdyni </w:t>
      </w:r>
      <w:r w:rsidR="00DE5350" w:rsidRPr="00EB3D8E">
        <w:rPr>
          <w:rFonts w:asciiTheme="majorHAnsi" w:hAnsiTheme="majorHAnsi" w:cs="Arial"/>
          <w:b/>
          <w:sz w:val="22"/>
          <w:szCs w:val="22"/>
          <w:lang w:eastAsia="zh-CN"/>
        </w:rPr>
        <w:t>budynek F, II piętro, pok. 226 ul. Morska 81-87, 81-225 Gdynia</w:t>
      </w:r>
    </w:p>
    <w:p w14:paraId="71825A6B" w14:textId="77777777" w:rsidR="00854F38" w:rsidRPr="00EB3D8E" w:rsidRDefault="00854F38" w:rsidP="00913550">
      <w:pPr>
        <w:pStyle w:val="Akapitzlist"/>
        <w:tabs>
          <w:tab w:val="left" w:pos="284"/>
          <w:tab w:val="left" w:pos="567"/>
        </w:tabs>
        <w:spacing w:line="276" w:lineRule="auto"/>
        <w:ind w:left="568"/>
        <w:jc w:val="both"/>
        <w:rPr>
          <w:rFonts w:asciiTheme="majorHAnsi" w:hAnsiTheme="majorHAnsi" w:cs="Arial"/>
          <w:bCs/>
          <w:color w:val="000000"/>
          <w:sz w:val="22"/>
          <w:szCs w:val="22"/>
        </w:rPr>
      </w:pPr>
      <w:r w:rsidRPr="00EB3D8E">
        <w:rPr>
          <w:rFonts w:asciiTheme="majorHAnsi" w:hAnsiTheme="majorHAnsi" w:cs="Arial"/>
          <w:bCs/>
          <w:color w:val="000000"/>
          <w:sz w:val="22"/>
          <w:szCs w:val="22"/>
        </w:rPr>
        <w:t xml:space="preserve">Zamawiający dopuszcza możliwość przekazania korespondencji drogą elektroniczną </w:t>
      </w:r>
      <w:r w:rsidRPr="00EB3D8E">
        <w:rPr>
          <w:rFonts w:asciiTheme="majorHAnsi" w:hAnsiTheme="majorHAnsi" w:cs="Arial"/>
          <w:bCs/>
          <w:sz w:val="22"/>
          <w:szCs w:val="22"/>
        </w:rPr>
        <w:t>(e-</w:t>
      </w:r>
      <w:r w:rsidRPr="00EB3D8E">
        <w:rPr>
          <w:rFonts w:asciiTheme="majorHAnsi" w:hAnsiTheme="majorHAnsi" w:cs="Arial"/>
          <w:bCs/>
          <w:color w:val="000000"/>
          <w:sz w:val="22"/>
          <w:szCs w:val="22"/>
        </w:rPr>
        <w:t>mail:</w:t>
      </w:r>
      <w:r w:rsidR="00DE5350" w:rsidRPr="00EB3D8E">
        <w:rPr>
          <w:rFonts w:asciiTheme="majorHAnsi" w:hAnsiTheme="majorHAnsi" w:cs="Arial"/>
          <w:bCs/>
          <w:color w:val="000000"/>
          <w:sz w:val="22"/>
          <w:szCs w:val="22"/>
        </w:rPr>
        <w:t xml:space="preserve"> zampubl@</w:t>
      </w:r>
      <w:r w:rsidR="009157DD" w:rsidRPr="00EB3D8E">
        <w:rPr>
          <w:rFonts w:asciiTheme="majorHAnsi" w:hAnsiTheme="majorHAnsi" w:cs="Arial"/>
          <w:bCs/>
          <w:color w:val="000000"/>
          <w:sz w:val="22"/>
          <w:szCs w:val="22"/>
        </w:rPr>
        <w:t>umg.</w:t>
      </w:r>
      <w:proofErr w:type="gramStart"/>
      <w:r w:rsidR="009157DD" w:rsidRPr="00EB3D8E">
        <w:rPr>
          <w:rFonts w:asciiTheme="majorHAnsi" w:hAnsiTheme="majorHAnsi" w:cs="Arial"/>
          <w:bCs/>
          <w:color w:val="000000"/>
          <w:sz w:val="22"/>
          <w:szCs w:val="22"/>
        </w:rPr>
        <w:t>edu</w:t>
      </w:r>
      <w:proofErr w:type="gramEnd"/>
      <w:r w:rsidR="00DE5350" w:rsidRPr="00EB3D8E">
        <w:rPr>
          <w:rFonts w:asciiTheme="majorHAnsi" w:hAnsiTheme="majorHAnsi" w:cs="Arial"/>
          <w:bCs/>
          <w:color w:val="000000"/>
          <w:sz w:val="22"/>
          <w:szCs w:val="22"/>
        </w:rPr>
        <w:t>.</w:t>
      </w:r>
      <w:proofErr w:type="gramStart"/>
      <w:r w:rsidR="00DE5350" w:rsidRPr="00EB3D8E">
        <w:rPr>
          <w:rFonts w:asciiTheme="majorHAnsi" w:hAnsiTheme="majorHAnsi" w:cs="Arial"/>
          <w:bCs/>
          <w:color w:val="000000"/>
          <w:sz w:val="22"/>
          <w:szCs w:val="22"/>
        </w:rPr>
        <w:t>pl</w:t>
      </w:r>
      <w:proofErr w:type="gramEnd"/>
      <w:r w:rsidRPr="00EB3D8E">
        <w:rPr>
          <w:rFonts w:asciiTheme="majorHAnsi" w:hAnsiTheme="majorHAnsi" w:cs="Arial"/>
          <w:bCs/>
          <w:color w:val="FF0000"/>
          <w:sz w:val="22"/>
          <w:szCs w:val="22"/>
        </w:rPr>
        <w:t xml:space="preserve"> </w:t>
      </w:r>
      <w:r w:rsidRPr="00EB3D8E">
        <w:rPr>
          <w:rFonts w:asciiTheme="majorHAnsi" w:hAnsiTheme="majorHAnsi" w:cs="Arial"/>
          <w:bCs/>
          <w:color w:val="000000"/>
          <w:sz w:val="22"/>
          <w:szCs w:val="22"/>
        </w:rPr>
        <w:t>pod warunkiem, że jej treść zostanie jednocześnie przekazana pisemnie na adres Zamawiającego. Za datę powzięcia wiadomości uważa się dzień, w którym strony postępowania otrzymały informację za pomocą po</w:t>
      </w:r>
      <w:r w:rsidR="00F143EE" w:rsidRPr="00EB3D8E">
        <w:rPr>
          <w:rFonts w:asciiTheme="majorHAnsi" w:hAnsiTheme="majorHAnsi" w:cs="Arial"/>
          <w:bCs/>
          <w:color w:val="000000"/>
          <w:sz w:val="22"/>
          <w:szCs w:val="22"/>
        </w:rPr>
        <w:t>czty elektronicznej lub faksu i </w:t>
      </w:r>
      <w:r w:rsidRPr="00EB3D8E">
        <w:rPr>
          <w:rFonts w:asciiTheme="majorHAnsi" w:hAnsiTheme="majorHAnsi" w:cs="Arial"/>
          <w:bCs/>
          <w:color w:val="000000"/>
          <w:sz w:val="22"/>
          <w:szCs w:val="22"/>
        </w:rPr>
        <w:t>potwierdziły fakt jej otrzymania.</w:t>
      </w:r>
    </w:p>
    <w:p w14:paraId="30D3B18F" w14:textId="77777777" w:rsidR="00854F38" w:rsidRPr="00EB3D8E" w:rsidRDefault="00854F38" w:rsidP="00913550">
      <w:pPr>
        <w:pStyle w:val="Akapitzlist"/>
        <w:numPr>
          <w:ilvl w:val="0"/>
          <w:numId w:val="4"/>
        </w:numPr>
        <w:tabs>
          <w:tab w:val="left" w:pos="567"/>
        </w:tabs>
        <w:spacing w:line="276" w:lineRule="auto"/>
        <w:ind w:left="568" w:hanging="284"/>
        <w:jc w:val="both"/>
        <w:rPr>
          <w:rFonts w:asciiTheme="majorHAnsi" w:hAnsiTheme="majorHAnsi" w:cs="Arial"/>
          <w:bCs/>
          <w:color w:val="000000"/>
          <w:sz w:val="22"/>
          <w:szCs w:val="22"/>
        </w:rPr>
      </w:pPr>
      <w:r w:rsidRPr="00EB3D8E">
        <w:rPr>
          <w:rFonts w:asciiTheme="majorHAnsi" w:hAnsiTheme="majorHAnsi" w:cs="Arial"/>
          <w:bCs/>
          <w:color w:val="000000"/>
          <w:sz w:val="22"/>
          <w:szCs w:val="22"/>
        </w:rPr>
        <w:t>Wykonawca może zwrócić się do Zamawiającego o wyjaś</w:t>
      </w:r>
      <w:r w:rsidR="00F143EE" w:rsidRPr="00EB3D8E">
        <w:rPr>
          <w:rFonts w:asciiTheme="majorHAnsi" w:hAnsiTheme="majorHAnsi" w:cs="Arial"/>
          <w:bCs/>
          <w:color w:val="000000"/>
          <w:sz w:val="22"/>
          <w:szCs w:val="22"/>
        </w:rPr>
        <w:t xml:space="preserve">nienie treści nin. Ogłoszenia o </w:t>
      </w:r>
      <w:r w:rsidRPr="00EB3D8E">
        <w:rPr>
          <w:rFonts w:asciiTheme="majorHAnsi" w:hAnsiTheme="majorHAnsi" w:cs="Arial"/>
          <w:bCs/>
          <w:color w:val="000000"/>
          <w:sz w:val="22"/>
          <w:szCs w:val="22"/>
        </w:rPr>
        <w:t>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14:paraId="444F8A00" w14:textId="77777777" w:rsidR="00854F38" w:rsidRPr="00EB3D8E" w:rsidRDefault="00854F38" w:rsidP="00913550">
      <w:pPr>
        <w:pStyle w:val="Akapitzlist"/>
        <w:numPr>
          <w:ilvl w:val="0"/>
          <w:numId w:val="4"/>
        </w:numPr>
        <w:tabs>
          <w:tab w:val="left" w:pos="284"/>
          <w:tab w:val="left" w:pos="567"/>
        </w:tabs>
        <w:spacing w:line="276" w:lineRule="auto"/>
        <w:ind w:left="568" w:hanging="284"/>
        <w:jc w:val="both"/>
        <w:rPr>
          <w:rFonts w:asciiTheme="majorHAnsi" w:hAnsiTheme="majorHAnsi" w:cs="Arial"/>
          <w:bCs/>
          <w:color w:val="000000"/>
          <w:sz w:val="22"/>
          <w:szCs w:val="22"/>
        </w:rPr>
      </w:pPr>
      <w:r w:rsidRPr="00EB3D8E">
        <w:rPr>
          <w:rFonts w:asciiTheme="majorHAnsi" w:hAnsiTheme="majorHAnsi" w:cs="Arial"/>
          <w:bCs/>
          <w:color w:val="000000"/>
          <w:sz w:val="22"/>
          <w:szCs w:val="22"/>
        </w:rPr>
        <w:t xml:space="preserve">Zamawiający, treść zapytań wraz z wyjaśnieniami, zamieści na stronie internetowej, na której udostępniono Ogłoszenie o zamówieniu, </w:t>
      </w:r>
      <w:proofErr w:type="spellStart"/>
      <w:r w:rsidRPr="00EB3D8E">
        <w:rPr>
          <w:rFonts w:asciiTheme="majorHAnsi" w:hAnsiTheme="majorHAnsi" w:cs="Arial"/>
          <w:bCs/>
          <w:color w:val="000000"/>
          <w:sz w:val="22"/>
          <w:szCs w:val="22"/>
        </w:rPr>
        <w:t>tj</w:t>
      </w:r>
      <w:proofErr w:type="spellEnd"/>
      <w:r w:rsidRPr="00EB3D8E">
        <w:rPr>
          <w:rFonts w:asciiTheme="majorHAnsi" w:hAnsiTheme="majorHAnsi" w:cs="Arial"/>
          <w:bCs/>
          <w:color w:val="000000"/>
          <w:sz w:val="22"/>
          <w:szCs w:val="22"/>
        </w:rPr>
        <w:t xml:space="preserve"> </w:t>
      </w:r>
      <w:hyperlink r:id="rId9" w:history="1">
        <w:r w:rsidR="009929F6" w:rsidRPr="00EB3D8E">
          <w:rPr>
            <w:rStyle w:val="Hipercze"/>
            <w:rFonts w:asciiTheme="majorHAnsi" w:eastAsia="Times New Roman" w:hAnsiTheme="majorHAnsi" w:cs="Arial"/>
            <w:sz w:val="22"/>
            <w:szCs w:val="22"/>
          </w:rPr>
          <w:t>http://bip.umg.edu.pl/postepowania-zwolnione</w:t>
        </w:r>
      </w:hyperlink>
    </w:p>
    <w:p w14:paraId="3A6DEDAE" w14:textId="77777777" w:rsidR="00DE5350" w:rsidRPr="00EB3D8E" w:rsidRDefault="00854F38" w:rsidP="00913550">
      <w:pPr>
        <w:pStyle w:val="Akapitzlist"/>
        <w:numPr>
          <w:ilvl w:val="0"/>
          <w:numId w:val="4"/>
        </w:numPr>
        <w:tabs>
          <w:tab w:val="left" w:pos="284"/>
          <w:tab w:val="left" w:pos="567"/>
        </w:tabs>
        <w:spacing w:line="276" w:lineRule="auto"/>
        <w:ind w:left="568" w:hanging="284"/>
        <w:jc w:val="both"/>
        <w:rPr>
          <w:rFonts w:asciiTheme="majorHAnsi" w:hAnsiTheme="majorHAnsi" w:cs="Arial"/>
          <w:bCs/>
          <w:sz w:val="22"/>
          <w:szCs w:val="22"/>
        </w:rPr>
      </w:pPr>
      <w:r w:rsidRPr="00EB3D8E">
        <w:rPr>
          <w:rFonts w:asciiTheme="majorHAnsi" w:hAnsiTheme="majorHAnsi" w:cs="Arial"/>
          <w:bCs/>
          <w:color w:val="000000"/>
          <w:sz w:val="22"/>
          <w:szCs w:val="22"/>
        </w:rPr>
        <w:t>Zamawiający może przed wyznaczonym terminem składania o</w:t>
      </w:r>
      <w:r w:rsidR="00F143EE" w:rsidRPr="00EB3D8E">
        <w:rPr>
          <w:rFonts w:asciiTheme="majorHAnsi" w:hAnsiTheme="majorHAnsi" w:cs="Arial"/>
          <w:bCs/>
          <w:color w:val="000000"/>
          <w:sz w:val="22"/>
          <w:szCs w:val="22"/>
        </w:rPr>
        <w:t>fert zmienić treść Ogłoszenia o </w:t>
      </w:r>
      <w:r w:rsidRPr="00EB3D8E">
        <w:rPr>
          <w:rFonts w:asciiTheme="majorHAnsi" w:hAnsiTheme="majorHAnsi" w:cs="Arial"/>
          <w:bCs/>
          <w:color w:val="000000"/>
          <w:sz w:val="22"/>
          <w:szCs w:val="22"/>
        </w:rPr>
        <w:t xml:space="preserve">zamówieniu. Dokonaną zmianę Zamawiający zamieści na swojej stronie internetowej, tj. </w:t>
      </w:r>
      <w:hyperlink r:id="rId10" w:history="1">
        <w:r w:rsidR="009929F6" w:rsidRPr="00EB3D8E">
          <w:rPr>
            <w:rStyle w:val="Hipercze"/>
            <w:rFonts w:asciiTheme="majorHAnsi" w:hAnsiTheme="majorHAnsi" w:cs="Arial"/>
            <w:sz w:val="22"/>
            <w:szCs w:val="22"/>
          </w:rPr>
          <w:t>http://bip.umg.edu.pl/postepowania-zwolnione</w:t>
        </w:r>
      </w:hyperlink>
    </w:p>
    <w:p w14:paraId="2643F139" w14:textId="77777777" w:rsidR="00854F38" w:rsidRPr="00EB3D8E" w:rsidRDefault="00854F38" w:rsidP="00913550">
      <w:pPr>
        <w:pStyle w:val="Akapitzlist"/>
        <w:numPr>
          <w:ilvl w:val="0"/>
          <w:numId w:val="4"/>
        </w:numPr>
        <w:tabs>
          <w:tab w:val="left" w:pos="284"/>
          <w:tab w:val="left" w:pos="567"/>
        </w:tabs>
        <w:spacing w:line="276" w:lineRule="auto"/>
        <w:ind w:left="568" w:hanging="284"/>
        <w:jc w:val="both"/>
        <w:rPr>
          <w:rFonts w:asciiTheme="majorHAnsi" w:hAnsiTheme="majorHAnsi" w:cs="Arial"/>
          <w:bCs/>
          <w:sz w:val="22"/>
          <w:szCs w:val="22"/>
        </w:rPr>
      </w:pPr>
      <w:r w:rsidRPr="00EB3D8E">
        <w:rPr>
          <w:rFonts w:asciiTheme="majorHAnsi" w:hAnsiTheme="majorHAnsi" w:cs="Arial"/>
          <w:bCs/>
          <w:color w:val="000000"/>
          <w:sz w:val="22"/>
          <w:szCs w:val="22"/>
        </w:rPr>
        <w:t xml:space="preserve">W wyniku zmiany treści Ogłoszenia o zamówieniu, Zamawiający może przedłużyć termin składania i otwarcia ofert o czas niezbędny na wprowadzenie przez Wykonawców zmian </w:t>
      </w:r>
      <w:r w:rsidRPr="00EB3D8E">
        <w:rPr>
          <w:rFonts w:asciiTheme="majorHAnsi" w:hAnsiTheme="majorHAnsi" w:cs="Arial"/>
          <w:bCs/>
          <w:sz w:val="22"/>
          <w:szCs w:val="22"/>
        </w:rPr>
        <w:t>w</w:t>
      </w:r>
      <w:r w:rsidR="00F143EE" w:rsidRPr="00EB3D8E">
        <w:rPr>
          <w:rFonts w:asciiTheme="majorHAnsi" w:hAnsiTheme="majorHAnsi" w:cs="Arial"/>
          <w:bCs/>
          <w:sz w:val="22"/>
          <w:szCs w:val="22"/>
        </w:rPr>
        <w:t> </w:t>
      </w:r>
      <w:r w:rsidRPr="00EB3D8E">
        <w:rPr>
          <w:rFonts w:asciiTheme="majorHAnsi" w:hAnsiTheme="majorHAnsi" w:cs="Arial"/>
          <w:bCs/>
          <w:sz w:val="22"/>
          <w:szCs w:val="22"/>
        </w:rPr>
        <w:t>ofertach.</w:t>
      </w:r>
    </w:p>
    <w:p w14:paraId="1789D65A" w14:textId="77777777" w:rsidR="00854F38" w:rsidRPr="00EB3D8E" w:rsidRDefault="00854F38" w:rsidP="00913550">
      <w:pPr>
        <w:pStyle w:val="Akapitzlist"/>
        <w:numPr>
          <w:ilvl w:val="0"/>
          <w:numId w:val="4"/>
        </w:numPr>
        <w:tabs>
          <w:tab w:val="left" w:pos="284"/>
          <w:tab w:val="left" w:pos="567"/>
        </w:tabs>
        <w:spacing w:line="276" w:lineRule="auto"/>
        <w:ind w:left="568" w:hanging="284"/>
        <w:jc w:val="both"/>
        <w:rPr>
          <w:rFonts w:asciiTheme="majorHAnsi" w:hAnsiTheme="majorHAnsi" w:cs="Arial"/>
          <w:bCs/>
          <w:color w:val="FF0000"/>
          <w:sz w:val="22"/>
          <w:szCs w:val="22"/>
        </w:rPr>
      </w:pPr>
      <w:r w:rsidRPr="00EB3D8E">
        <w:rPr>
          <w:rFonts w:asciiTheme="majorHAnsi" w:hAnsiTheme="majorHAnsi" w:cs="Arial"/>
          <w:bCs/>
          <w:sz w:val="22"/>
          <w:szCs w:val="22"/>
        </w:rPr>
        <w:t xml:space="preserve">Osobą uprawnioną do bezpośredniego kontaktowania się z Wykonawcami jest </w:t>
      </w:r>
      <w:r w:rsidR="00660AC3" w:rsidRPr="00EB3D8E">
        <w:rPr>
          <w:rFonts w:asciiTheme="majorHAnsi" w:hAnsiTheme="majorHAnsi" w:cs="Arial"/>
          <w:bCs/>
          <w:sz w:val="22"/>
          <w:szCs w:val="22"/>
        </w:rPr>
        <w:t>Anna Osiecka</w:t>
      </w:r>
      <w:r w:rsidRPr="00EB3D8E">
        <w:rPr>
          <w:rFonts w:asciiTheme="majorHAnsi" w:hAnsiTheme="majorHAnsi" w:cs="Arial"/>
          <w:bCs/>
          <w:sz w:val="22"/>
          <w:szCs w:val="22"/>
        </w:rPr>
        <w:t xml:space="preserve">, e-mail: </w:t>
      </w:r>
      <w:hyperlink r:id="rId11" w:history="1">
        <w:r w:rsidR="009157DD" w:rsidRPr="00EB3D8E">
          <w:rPr>
            <w:rStyle w:val="Hipercze"/>
            <w:rFonts w:asciiTheme="majorHAnsi" w:hAnsiTheme="majorHAnsi" w:cs="Arial"/>
            <w:sz w:val="22"/>
            <w:szCs w:val="22"/>
          </w:rPr>
          <w:t>zampubl@umg.edu.pl</w:t>
        </w:r>
      </w:hyperlink>
    </w:p>
    <w:p w14:paraId="1DF0E87B" w14:textId="77777777" w:rsidR="00854F38" w:rsidRPr="00EB3D8E" w:rsidRDefault="00854F38" w:rsidP="00913550">
      <w:pPr>
        <w:tabs>
          <w:tab w:val="left" w:pos="284"/>
          <w:tab w:val="left" w:pos="2010"/>
        </w:tabs>
        <w:spacing w:after="0"/>
        <w:jc w:val="both"/>
        <w:rPr>
          <w:rFonts w:asciiTheme="majorHAnsi" w:hAnsiTheme="majorHAnsi" w:cs="Arial"/>
          <w:bCs/>
          <w:color w:val="000000"/>
        </w:rPr>
      </w:pPr>
      <w:r w:rsidRPr="00EB3D8E">
        <w:rPr>
          <w:rFonts w:asciiTheme="majorHAnsi" w:hAnsiTheme="majorHAnsi" w:cs="Arial"/>
          <w:b/>
          <w:bCs/>
          <w:color w:val="000000"/>
        </w:rPr>
        <w:t>X. Termin związania ofertą.</w:t>
      </w:r>
      <w:r w:rsidRPr="00EB3D8E">
        <w:rPr>
          <w:rFonts w:asciiTheme="majorHAnsi" w:hAnsiTheme="majorHAnsi" w:cs="Arial"/>
          <w:bCs/>
          <w:color w:val="000000"/>
        </w:rPr>
        <w:t xml:space="preserve"> </w:t>
      </w:r>
    </w:p>
    <w:p w14:paraId="3E13697C" w14:textId="77777777" w:rsidR="00854F38" w:rsidRPr="00EB3D8E" w:rsidRDefault="00854F38" w:rsidP="00913550">
      <w:pPr>
        <w:pStyle w:val="Akapitzlist"/>
        <w:numPr>
          <w:ilvl w:val="0"/>
          <w:numId w:val="5"/>
        </w:numPr>
        <w:tabs>
          <w:tab w:val="left" w:pos="567"/>
          <w:tab w:val="left" w:pos="2010"/>
        </w:tabs>
        <w:spacing w:line="276" w:lineRule="auto"/>
        <w:jc w:val="both"/>
        <w:rPr>
          <w:rFonts w:asciiTheme="majorHAnsi" w:hAnsiTheme="majorHAnsi" w:cs="Arial"/>
          <w:bCs/>
          <w:color w:val="000000"/>
          <w:sz w:val="22"/>
          <w:szCs w:val="22"/>
        </w:rPr>
      </w:pPr>
      <w:r w:rsidRPr="00EB3D8E">
        <w:rPr>
          <w:rFonts w:asciiTheme="majorHAnsi" w:hAnsiTheme="majorHAnsi" w:cs="Arial"/>
          <w:bCs/>
          <w:color w:val="000000"/>
          <w:sz w:val="22"/>
          <w:szCs w:val="22"/>
        </w:rPr>
        <w:t>Wykonawca jest związany ofertą przez okres 30 dni.</w:t>
      </w:r>
    </w:p>
    <w:p w14:paraId="09C299BC" w14:textId="77777777" w:rsidR="00854F38" w:rsidRPr="00EB3D8E" w:rsidRDefault="00854F38" w:rsidP="00913550">
      <w:pPr>
        <w:pStyle w:val="Akapitzlist"/>
        <w:numPr>
          <w:ilvl w:val="0"/>
          <w:numId w:val="5"/>
        </w:numPr>
        <w:tabs>
          <w:tab w:val="left" w:pos="567"/>
          <w:tab w:val="left" w:pos="2010"/>
        </w:tabs>
        <w:spacing w:line="276" w:lineRule="auto"/>
        <w:jc w:val="both"/>
        <w:rPr>
          <w:rFonts w:asciiTheme="majorHAnsi" w:hAnsiTheme="majorHAnsi" w:cs="Arial"/>
          <w:bCs/>
          <w:color w:val="000000"/>
          <w:sz w:val="22"/>
          <w:szCs w:val="22"/>
        </w:rPr>
      </w:pPr>
      <w:r w:rsidRPr="00EB3D8E">
        <w:rPr>
          <w:rFonts w:asciiTheme="majorHAnsi" w:hAnsiTheme="majorHAnsi" w:cs="Arial"/>
          <w:bCs/>
          <w:color w:val="000000"/>
          <w:sz w:val="22"/>
          <w:szCs w:val="22"/>
        </w:rPr>
        <w:t>Bieg terminu związania ofertą rozpoczyna się wraz z upływem terminu składania ofert.</w:t>
      </w:r>
    </w:p>
    <w:p w14:paraId="0990730E" w14:textId="77777777" w:rsidR="00854F38" w:rsidRPr="00EB3D8E" w:rsidRDefault="00854F38" w:rsidP="00913550">
      <w:pPr>
        <w:pStyle w:val="Akapitzlist"/>
        <w:tabs>
          <w:tab w:val="left" w:pos="567"/>
          <w:tab w:val="left" w:pos="2010"/>
        </w:tabs>
        <w:spacing w:line="276" w:lineRule="auto"/>
        <w:ind w:left="644"/>
        <w:jc w:val="both"/>
        <w:rPr>
          <w:rFonts w:asciiTheme="majorHAnsi" w:hAnsiTheme="majorHAnsi" w:cs="Arial"/>
          <w:bCs/>
          <w:color w:val="000000"/>
          <w:sz w:val="22"/>
          <w:szCs w:val="22"/>
        </w:rPr>
      </w:pPr>
    </w:p>
    <w:p w14:paraId="059A8494" w14:textId="77777777" w:rsidR="00854F38" w:rsidRPr="00EB3D8E" w:rsidRDefault="00854F38" w:rsidP="00913550">
      <w:pPr>
        <w:tabs>
          <w:tab w:val="left" w:pos="284"/>
          <w:tab w:val="left" w:pos="2010"/>
        </w:tabs>
        <w:spacing w:after="0"/>
        <w:ind w:left="284" w:hanging="284"/>
        <w:jc w:val="both"/>
        <w:rPr>
          <w:rFonts w:asciiTheme="majorHAnsi" w:hAnsiTheme="majorHAnsi" w:cs="Arial"/>
          <w:bCs/>
          <w:color w:val="000000"/>
        </w:rPr>
      </w:pPr>
      <w:r w:rsidRPr="00EB3D8E">
        <w:rPr>
          <w:rFonts w:asciiTheme="majorHAnsi" w:hAnsiTheme="majorHAnsi" w:cs="Arial"/>
          <w:b/>
          <w:bCs/>
          <w:color w:val="000000"/>
        </w:rPr>
        <w:t>XI. Termin składania ofert</w:t>
      </w:r>
      <w:r w:rsidRPr="00EB3D8E">
        <w:rPr>
          <w:rFonts w:asciiTheme="majorHAnsi" w:hAnsiTheme="majorHAnsi" w:cs="Arial"/>
          <w:bCs/>
          <w:color w:val="000000"/>
        </w:rPr>
        <w:t>.</w:t>
      </w:r>
    </w:p>
    <w:p w14:paraId="13DCE6DA" w14:textId="77777777" w:rsidR="00854F38" w:rsidRPr="00EB3D8E" w:rsidRDefault="00854F38" w:rsidP="00913550">
      <w:pPr>
        <w:widowControl w:val="0"/>
        <w:numPr>
          <w:ilvl w:val="0"/>
          <w:numId w:val="1"/>
        </w:numPr>
        <w:tabs>
          <w:tab w:val="left" w:pos="567"/>
        </w:tabs>
        <w:suppressAutoHyphens/>
        <w:autoSpaceDE w:val="0"/>
        <w:spacing w:after="0"/>
        <w:ind w:left="567" w:hanging="283"/>
        <w:jc w:val="both"/>
        <w:rPr>
          <w:rFonts w:asciiTheme="majorHAnsi" w:hAnsiTheme="majorHAnsi" w:cs="Arial"/>
          <w:color w:val="000000"/>
        </w:rPr>
      </w:pPr>
      <w:r w:rsidRPr="00EB3D8E">
        <w:rPr>
          <w:rFonts w:asciiTheme="majorHAnsi" w:hAnsiTheme="majorHAnsi" w:cs="Arial"/>
          <w:color w:val="000000"/>
        </w:rPr>
        <w:t xml:space="preserve">Oferty należy składać w siedzibie Zamawiającego: </w:t>
      </w:r>
      <w:r w:rsidR="00DE5350" w:rsidRPr="00EB3D8E">
        <w:rPr>
          <w:rFonts w:asciiTheme="majorHAnsi" w:hAnsiTheme="majorHAnsi" w:cs="Arial"/>
          <w:b/>
          <w:lang w:eastAsia="zh-CN"/>
        </w:rPr>
        <w:t>Uniwersytet Morski w Gdyni budynek F, II piętro, pok. 226 ul. Morska 81-87, 81-225 Gdynia</w:t>
      </w:r>
      <w:r w:rsidRPr="00EB3D8E">
        <w:rPr>
          <w:rFonts w:asciiTheme="majorHAnsi" w:hAnsiTheme="majorHAnsi" w:cs="Arial"/>
        </w:rPr>
        <w:t xml:space="preserve"> do dnia </w:t>
      </w:r>
      <w:r w:rsidR="00660AC3" w:rsidRPr="00EB3D8E">
        <w:rPr>
          <w:rFonts w:asciiTheme="majorHAnsi" w:hAnsiTheme="majorHAnsi" w:cs="Arial"/>
          <w:b/>
          <w:bCs/>
          <w:u w:val="single"/>
        </w:rPr>
        <w:t>28</w:t>
      </w:r>
      <w:r w:rsidR="00C03A26" w:rsidRPr="00EB3D8E">
        <w:rPr>
          <w:rFonts w:asciiTheme="majorHAnsi" w:hAnsiTheme="majorHAnsi" w:cs="Arial"/>
          <w:b/>
          <w:bCs/>
          <w:u w:val="single"/>
        </w:rPr>
        <w:t>.0</w:t>
      </w:r>
      <w:r w:rsidR="00660AC3" w:rsidRPr="00EB3D8E">
        <w:rPr>
          <w:rFonts w:asciiTheme="majorHAnsi" w:hAnsiTheme="majorHAnsi" w:cs="Arial"/>
          <w:b/>
          <w:bCs/>
          <w:u w:val="single"/>
        </w:rPr>
        <w:t>8</w:t>
      </w:r>
      <w:r w:rsidR="00C03A26" w:rsidRPr="00EB3D8E">
        <w:rPr>
          <w:rFonts w:asciiTheme="majorHAnsi" w:hAnsiTheme="majorHAnsi" w:cs="Arial"/>
          <w:b/>
          <w:bCs/>
          <w:u w:val="single"/>
        </w:rPr>
        <w:t>.2020</w:t>
      </w:r>
      <w:r w:rsidRPr="00EB3D8E">
        <w:rPr>
          <w:rFonts w:asciiTheme="majorHAnsi" w:hAnsiTheme="majorHAnsi" w:cs="Arial"/>
          <w:u w:val="single"/>
        </w:rPr>
        <w:t xml:space="preserve"> </w:t>
      </w:r>
      <w:proofErr w:type="gramStart"/>
      <w:r w:rsidRPr="00EB3D8E">
        <w:rPr>
          <w:rFonts w:asciiTheme="majorHAnsi" w:hAnsiTheme="majorHAnsi" w:cs="Arial"/>
          <w:b/>
          <w:bCs/>
          <w:u w:val="single"/>
        </w:rPr>
        <w:t>do</w:t>
      </w:r>
      <w:proofErr w:type="gramEnd"/>
      <w:r w:rsidRPr="00EB3D8E">
        <w:rPr>
          <w:rFonts w:asciiTheme="majorHAnsi" w:hAnsiTheme="majorHAnsi" w:cs="Arial"/>
          <w:b/>
          <w:bCs/>
          <w:u w:val="single"/>
        </w:rPr>
        <w:t xml:space="preserve"> godz. 1</w:t>
      </w:r>
      <w:r w:rsidR="00660AC3" w:rsidRPr="00EB3D8E">
        <w:rPr>
          <w:rFonts w:asciiTheme="majorHAnsi" w:hAnsiTheme="majorHAnsi" w:cs="Arial"/>
          <w:b/>
          <w:bCs/>
          <w:u w:val="single"/>
        </w:rPr>
        <w:t>0</w:t>
      </w:r>
      <w:r w:rsidRPr="00EB3D8E">
        <w:rPr>
          <w:rFonts w:asciiTheme="majorHAnsi" w:hAnsiTheme="majorHAnsi" w:cs="Arial"/>
          <w:b/>
          <w:bCs/>
          <w:u w:val="single"/>
          <w:vertAlign w:val="superscript"/>
        </w:rPr>
        <w:t>00</w:t>
      </w:r>
      <w:r w:rsidRPr="00EB3D8E">
        <w:rPr>
          <w:rFonts w:asciiTheme="majorHAnsi" w:hAnsiTheme="majorHAnsi" w:cs="Arial"/>
        </w:rPr>
        <w:t xml:space="preserve">. </w:t>
      </w:r>
      <w:r w:rsidRPr="00EB3D8E">
        <w:rPr>
          <w:rFonts w:asciiTheme="majorHAnsi" w:hAnsiTheme="majorHAnsi" w:cs="Arial"/>
          <w:color w:val="000000"/>
        </w:rPr>
        <w:lastRenderedPageBreak/>
        <w:t xml:space="preserve">Wszystkie oferty otrzymane przez Zamawiającego po terminie podanym powyżej zostaną niezwłocznie zwrócone Wykonawcom bez otwierania. </w:t>
      </w:r>
    </w:p>
    <w:p w14:paraId="1C90FECE" w14:textId="77777777" w:rsidR="00854F38" w:rsidRPr="00EB3D8E" w:rsidRDefault="00854F38" w:rsidP="00913550">
      <w:pPr>
        <w:widowControl w:val="0"/>
        <w:numPr>
          <w:ilvl w:val="0"/>
          <w:numId w:val="1"/>
        </w:numPr>
        <w:tabs>
          <w:tab w:val="left" w:pos="567"/>
        </w:tabs>
        <w:suppressAutoHyphens/>
        <w:autoSpaceDE w:val="0"/>
        <w:spacing w:after="0"/>
        <w:ind w:left="567" w:hanging="283"/>
        <w:jc w:val="both"/>
        <w:rPr>
          <w:rFonts w:asciiTheme="majorHAnsi" w:hAnsiTheme="majorHAnsi" w:cs="Arial"/>
          <w:color w:val="000000"/>
        </w:rPr>
      </w:pPr>
      <w:r w:rsidRPr="00EB3D8E">
        <w:rPr>
          <w:rFonts w:asciiTheme="majorHAnsi" w:hAnsiTheme="majorHAnsi" w:cs="Arial"/>
          <w:color w:val="000000"/>
        </w:rPr>
        <w:t>Oferta powinna być zaadresowana na w/w adres i opisana:</w:t>
      </w:r>
    </w:p>
    <w:p w14:paraId="018BF4DD" w14:textId="77777777" w:rsidR="00854F38" w:rsidRPr="00EB3D8E" w:rsidRDefault="00854F38" w:rsidP="00913550">
      <w:pPr>
        <w:tabs>
          <w:tab w:val="left" w:pos="2010"/>
        </w:tabs>
        <w:spacing w:after="0"/>
        <w:ind w:left="284"/>
        <w:rPr>
          <w:rFonts w:asciiTheme="majorHAnsi" w:hAnsiTheme="majorHAnsi" w:cs="Arial"/>
          <w:b/>
          <w:color w:val="000000"/>
        </w:rPr>
      </w:pPr>
    </w:p>
    <w:p w14:paraId="713D7575" w14:textId="0E569CF8" w:rsidR="00854F38" w:rsidRPr="00EB3D8E" w:rsidRDefault="00854F38" w:rsidP="00913550">
      <w:pPr>
        <w:widowControl w:val="0"/>
        <w:suppressAutoHyphens/>
        <w:spacing w:after="0"/>
        <w:ind w:left="360"/>
        <w:jc w:val="both"/>
        <w:rPr>
          <w:rFonts w:asciiTheme="majorHAnsi" w:hAnsiTheme="majorHAnsi" w:cs="Arial"/>
          <w:i/>
          <w:color w:val="000000"/>
        </w:rPr>
      </w:pPr>
      <w:r w:rsidRPr="00EB3D8E">
        <w:rPr>
          <w:rFonts w:asciiTheme="majorHAnsi" w:hAnsiTheme="majorHAnsi" w:cs="Arial"/>
          <w:b/>
          <w:i/>
          <w:color w:val="000000"/>
        </w:rPr>
        <w:t xml:space="preserve">Oferta w postępowaniu pn.: </w:t>
      </w:r>
      <w:r w:rsidR="00660AC3" w:rsidRPr="00EB3D8E">
        <w:rPr>
          <w:rFonts w:asciiTheme="majorHAnsi" w:hAnsiTheme="majorHAnsi" w:cs="Calibri"/>
          <w:b/>
        </w:rPr>
        <w:t xml:space="preserve">Organizacja spotkań w ramach projektu INCONE60 wraz z usługą gastronomiczną w dniu 23.09.2020 </w:t>
      </w:r>
      <w:proofErr w:type="gramStart"/>
      <w:r w:rsidR="00660AC3" w:rsidRPr="00EB3D8E">
        <w:rPr>
          <w:rFonts w:asciiTheme="majorHAnsi" w:hAnsiTheme="majorHAnsi" w:cs="Calibri"/>
          <w:b/>
        </w:rPr>
        <w:t>r</w:t>
      </w:r>
      <w:proofErr w:type="gramEnd"/>
      <w:r w:rsidR="00660AC3" w:rsidRPr="00EB3D8E">
        <w:rPr>
          <w:rFonts w:asciiTheme="majorHAnsi" w:hAnsiTheme="majorHAnsi" w:cs="Calibri"/>
          <w:b/>
        </w:rPr>
        <w:t xml:space="preserve">. w Stepnicy oraz 24.09.2020 </w:t>
      </w:r>
      <w:proofErr w:type="gramStart"/>
      <w:r w:rsidR="00660AC3" w:rsidRPr="00EB3D8E">
        <w:rPr>
          <w:rFonts w:asciiTheme="majorHAnsi" w:hAnsiTheme="majorHAnsi" w:cs="Calibri"/>
          <w:b/>
        </w:rPr>
        <w:t>r</w:t>
      </w:r>
      <w:proofErr w:type="gramEnd"/>
      <w:r w:rsidR="00660AC3" w:rsidRPr="00EB3D8E">
        <w:rPr>
          <w:rFonts w:asciiTheme="majorHAnsi" w:hAnsiTheme="majorHAnsi" w:cs="Calibri"/>
          <w:b/>
        </w:rPr>
        <w:t>. w Kołobrzegu dla około 20 osób</w:t>
      </w:r>
      <w:r w:rsidR="00660AC3" w:rsidRPr="00EB3D8E">
        <w:rPr>
          <w:rFonts w:asciiTheme="majorHAnsi" w:hAnsiTheme="majorHAnsi" w:cs="Arial"/>
          <w:b/>
        </w:rPr>
        <w:t>.</w:t>
      </w:r>
      <w:r w:rsidR="00F143EE" w:rsidRPr="00EB3D8E">
        <w:rPr>
          <w:rFonts w:asciiTheme="majorHAnsi" w:hAnsiTheme="majorHAnsi" w:cs="Arial"/>
          <w:b/>
        </w:rPr>
        <w:t xml:space="preserve"> </w:t>
      </w:r>
      <w:r w:rsidRPr="00EB3D8E">
        <w:rPr>
          <w:rFonts w:asciiTheme="majorHAnsi" w:hAnsiTheme="majorHAnsi" w:cs="Arial"/>
          <w:b/>
          <w:i/>
          <w:color w:val="000000"/>
        </w:rPr>
        <w:t xml:space="preserve">Nr postępowania </w:t>
      </w:r>
      <w:r w:rsidR="005A3465" w:rsidRPr="00EB3D8E">
        <w:rPr>
          <w:rFonts w:ascii="Cambria" w:hAnsi="Cambria"/>
          <w:b/>
        </w:rPr>
        <w:t>CRZP/</w:t>
      </w:r>
      <w:r w:rsidR="00660AC3" w:rsidRPr="00EB3D8E">
        <w:rPr>
          <w:rFonts w:ascii="Cambria" w:hAnsi="Cambria"/>
          <w:b/>
        </w:rPr>
        <w:t>11</w:t>
      </w:r>
      <w:r w:rsidR="00EB3D8E" w:rsidRPr="00EB3D8E">
        <w:rPr>
          <w:rFonts w:ascii="Cambria" w:hAnsi="Cambria"/>
          <w:b/>
        </w:rPr>
        <w:t>2</w:t>
      </w:r>
      <w:r w:rsidR="005A3465" w:rsidRPr="00EB3D8E">
        <w:rPr>
          <w:rFonts w:ascii="Cambria" w:hAnsi="Cambria"/>
          <w:b/>
        </w:rPr>
        <w:t>/2020/AZP</w:t>
      </w:r>
    </w:p>
    <w:p w14:paraId="5DD00C07" w14:textId="77777777" w:rsidR="002F40FB" w:rsidRPr="00EB3D8E" w:rsidRDefault="002F40FB" w:rsidP="00913550">
      <w:pPr>
        <w:widowControl w:val="0"/>
        <w:suppressAutoHyphens/>
        <w:spacing w:after="0"/>
        <w:ind w:left="360"/>
        <w:jc w:val="both"/>
        <w:rPr>
          <w:rFonts w:asciiTheme="majorHAnsi" w:hAnsiTheme="majorHAnsi" w:cs="Arial"/>
          <w:i/>
          <w:color w:val="000000"/>
        </w:rPr>
      </w:pPr>
    </w:p>
    <w:p w14:paraId="116A5DF5" w14:textId="77777777" w:rsidR="00854F38" w:rsidRPr="00EB3D8E" w:rsidRDefault="00854F38" w:rsidP="00913550">
      <w:pPr>
        <w:tabs>
          <w:tab w:val="left" w:pos="0"/>
        </w:tabs>
        <w:autoSpaceDE w:val="0"/>
        <w:spacing w:after="0"/>
        <w:jc w:val="center"/>
        <w:rPr>
          <w:rFonts w:asciiTheme="majorHAnsi" w:hAnsiTheme="majorHAnsi" w:cs="Arial"/>
          <w:b/>
          <w:bCs/>
          <w:position w:val="6"/>
          <w:u w:val="single"/>
          <w:vertAlign w:val="superscript"/>
        </w:rPr>
      </w:pPr>
      <w:r w:rsidRPr="00EB3D8E">
        <w:rPr>
          <w:rFonts w:asciiTheme="majorHAnsi" w:hAnsiTheme="majorHAnsi" w:cs="Arial"/>
          <w:b/>
        </w:rPr>
        <w:t xml:space="preserve">NIE OTWIERAĆ PRZED DNIEM </w:t>
      </w:r>
      <w:r w:rsidR="00660AC3" w:rsidRPr="00EB3D8E">
        <w:rPr>
          <w:rFonts w:asciiTheme="majorHAnsi" w:hAnsiTheme="majorHAnsi" w:cs="Arial"/>
          <w:b/>
        </w:rPr>
        <w:t>28.08</w:t>
      </w:r>
      <w:r w:rsidR="00C03A26" w:rsidRPr="00EB3D8E">
        <w:rPr>
          <w:rFonts w:asciiTheme="majorHAnsi" w:hAnsiTheme="majorHAnsi" w:cs="Arial"/>
          <w:b/>
        </w:rPr>
        <w:t>.2020</w:t>
      </w:r>
      <w:r w:rsidRPr="00EB3D8E">
        <w:rPr>
          <w:rFonts w:asciiTheme="majorHAnsi" w:hAnsiTheme="majorHAnsi" w:cs="Arial"/>
          <w:b/>
        </w:rPr>
        <w:t xml:space="preserve"> </w:t>
      </w:r>
      <w:proofErr w:type="gramStart"/>
      <w:r w:rsidRPr="00EB3D8E">
        <w:rPr>
          <w:rFonts w:asciiTheme="majorHAnsi" w:hAnsiTheme="majorHAnsi" w:cs="Arial"/>
          <w:b/>
        </w:rPr>
        <w:t>r</w:t>
      </w:r>
      <w:proofErr w:type="gramEnd"/>
      <w:r w:rsidRPr="00EB3D8E">
        <w:rPr>
          <w:rFonts w:asciiTheme="majorHAnsi" w:hAnsiTheme="majorHAnsi" w:cs="Arial"/>
          <w:b/>
        </w:rPr>
        <w:t>. DO GODZ. 1</w:t>
      </w:r>
      <w:r w:rsidR="00C03A26" w:rsidRPr="00EB3D8E">
        <w:rPr>
          <w:rFonts w:asciiTheme="majorHAnsi" w:hAnsiTheme="majorHAnsi" w:cs="Arial"/>
          <w:b/>
        </w:rPr>
        <w:t>2</w:t>
      </w:r>
      <w:r w:rsidRPr="00EB3D8E">
        <w:rPr>
          <w:rFonts w:asciiTheme="majorHAnsi" w:hAnsiTheme="majorHAnsi" w:cs="Arial"/>
          <w:b/>
          <w:bCs/>
          <w:position w:val="6"/>
          <w:u w:val="single"/>
          <w:vertAlign w:val="superscript"/>
        </w:rPr>
        <w:t>00</w:t>
      </w:r>
    </w:p>
    <w:p w14:paraId="38A34BAF" w14:textId="77777777" w:rsidR="00DE5350" w:rsidRPr="00EB3D8E" w:rsidRDefault="00DE5350" w:rsidP="00913550">
      <w:pPr>
        <w:tabs>
          <w:tab w:val="left" w:pos="0"/>
        </w:tabs>
        <w:autoSpaceDE w:val="0"/>
        <w:spacing w:after="0"/>
        <w:jc w:val="center"/>
        <w:rPr>
          <w:rFonts w:asciiTheme="majorHAnsi" w:hAnsiTheme="majorHAnsi" w:cs="Arial"/>
        </w:rPr>
      </w:pPr>
    </w:p>
    <w:p w14:paraId="6B9B3D95" w14:textId="77777777" w:rsidR="00854F38" w:rsidRPr="00EB3D8E" w:rsidRDefault="00854F38" w:rsidP="00913550">
      <w:pPr>
        <w:tabs>
          <w:tab w:val="left" w:pos="567"/>
        </w:tabs>
        <w:autoSpaceDE w:val="0"/>
        <w:spacing w:after="0"/>
        <w:ind w:left="567" w:hanging="283"/>
        <w:jc w:val="both"/>
        <w:rPr>
          <w:rFonts w:asciiTheme="majorHAnsi" w:hAnsiTheme="majorHAnsi" w:cs="Arial"/>
          <w:color w:val="000000"/>
        </w:rPr>
      </w:pPr>
      <w:r w:rsidRPr="00EB3D8E">
        <w:rPr>
          <w:rFonts w:asciiTheme="majorHAnsi" w:hAnsiTheme="majorHAnsi" w:cs="Arial"/>
          <w:color w:val="000000"/>
        </w:rPr>
        <w:t>3.</w:t>
      </w:r>
      <w:r w:rsidRPr="00EB3D8E">
        <w:rPr>
          <w:rFonts w:asciiTheme="majorHAnsi" w:hAnsiTheme="majorHAnsi" w:cs="Arial"/>
          <w:color w:val="000000"/>
        </w:rPr>
        <w:tab/>
        <w:t>Za moment złożenia oferty przyjmuje się termin skutecznego dostarczenia oferty Zamawiającemu.</w:t>
      </w:r>
    </w:p>
    <w:p w14:paraId="3D966222" w14:textId="77777777" w:rsidR="00854F38" w:rsidRPr="00EB3D8E" w:rsidRDefault="00854F38" w:rsidP="00913550">
      <w:pPr>
        <w:tabs>
          <w:tab w:val="left" w:pos="567"/>
        </w:tabs>
        <w:spacing w:after="0"/>
        <w:ind w:left="567" w:hanging="283"/>
        <w:jc w:val="both"/>
        <w:rPr>
          <w:rFonts w:asciiTheme="majorHAnsi" w:hAnsiTheme="majorHAnsi" w:cs="Arial"/>
          <w:i/>
          <w:iCs/>
        </w:rPr>
      </w:pPr>
      <w:r w:rsidRPr="00EB3D8E">
        <w:rPr>
          <w:rFonts w:asciiTheme="majorHAnsi" w:hAnsiTheme="majorHAnsi" w:cs="Arial"/>
          <w:color w:val="000000"/>
        </w:rPr>
        <w:t>4.</w:t>
      </w:r>
      <w:r w:rsidRPr="00EB3D8E">
        <w:rPr>
          <w:rFonts w:asciiTheme="majorHAnsi" w:hAnsiTheme="majorHAnsi" w:cs="Arial"/>
          <w:color w:val="000000"/>
        </w:rPr>
        <w:tab/>
        <w:t>Otwarcie ofert nastąpi w siedzibie</w:t>
      </w:r>
      <w:r w:rsidRPr="00EB3D8E">
        <w:rPr>
          <w:rFonts w:asciiTheme="majorHAnsi" w:hAnsiTheme="majorHAnsi" w:cs="Arial"/>
          <w:b/>
          <w:bCs/>
          <w:color w:val="000000"/>
        </w:rPr>
        <w:t xml:space="preserve"> </w:t>
      </w:r>
      <w:r w:rsidRPr="00EB3D8E">
        <w:rPr>
          <w:rFonts w:asciiTheme="majorHAnsi" w:hAnsiTheme="majorHAnsi" w:cs="Arial"/>
          <w:bCs/>
          <w:color w:val="000000"/>
        </w:rPr>
        <w:t xml:space="preserve">Zamawiającego: </w:t>
      </w:r>
      <w:r w:rsidR="00DE5350" w:rsidRPr="00EB3D8E">
        <w:rPr>
          <w:rFonts w:asciiTheme="majorHAnsi" w:hAnsiTheme="majorHAnsi" w:cs="Arial"/>
          <w:b/>
          <w:lang w:eastAsia="zh-CN"/>
        </w:rPr>
        <w:t>Uniwersytet Morski w Gdyni budynek F, II piętro, pok. 226 ul. Morska 81-87, 81-225 Gdynia</w:t>
      </w:r>
      <w:r w:rsidRPr="00EB3D8E">
        <w:rPr>
          <w:rFonts w:asciiTheme="majorHAnsi" w:hAnsiTheme="majorHAnsi" w:cs="Arial"/>
        </w:rPr>
        <w:t xml:space="preserve"> w dniu </w:t>
      </w:r>
      <w:r w:rsidR="00660AC3" w:rsidRPr="00EB3D8E">
        <w:rPr>
          <w:rFonts w:asciiTheme="majorHAnsi" w:hAnsiTheme="majorHAnsi" w:cs="Arial"/>
          <w:b/>
          <w:bCs/>
          <w:u w:val="single"/>
        </w:rPr>
        <w:t>28</w:t>
      </w:r>
      <w:r w:rsidR="00C03A26" w:rsidRPr="00EB3D8E">
        <w:rPr>
          <w:rFonts w:asciiTheme="majorHAnsi" w:hAnsiTheme="majorHAnsi" w:cs="Arial"/>
          <w:b/>
          <w:bCs/>
          <w:u w:val="single"/>
        </w:rPr>
        <w:t>.</w:t>
      </w:r>
      <w:r w:rsidR="00660AC3" w:rsidRPr="00EB3D8E">
        <w:rPr>
          <w:rFonts w:asciiTheme="majorHAnsi" w:hAnsiTheme="majorHAnsi" w:cs="Arial"/>
          <w:b/>
          <w:bCs/>
          <w:u w:val="single"/>
        </w:rPr>
        <w:t>08.</w:t>
      </w:r>
      <w:r w:rsidR="00C03A26" w:rsidRPr="00EB3D8E">
        <w:rPr>
          <w:rFonts w:asciiTheme="majorHAnsi" w:hAnsiTheme="majorHAnsi" w:cs="Arial"/>
          <w:b/>
          <w:bCs/>
          <w:u w:val="single"/>
        </w:rPr>
        <w:t>2020</w:t>
      </w:r>
      <w:proofErr w:type="gramStart"/>
      <w:r w:rsidR="00C03A26" w:rsidRPr="00EB3D8E">
        <w:rPr>
          <w:rFonts w:asciiTheme="majorHAnsi" w:hAnsiTheme="majorHAnsi" w:cs="Arial"/>
          <w:b/>
          <w:bCs/>
          <w:u w:val="single"/>
        </w:rPr>
        <w:t>r</w:t>
      </w:r>
      <w:proofErr w:type="gramEnd"/>
      <w:r w:rsidRPr="00EB3D8E">
        <w:rPr>
          <w:rFonts w:asciiTheme="majorHAnsi" w:hAnsiTheme="majorHAnsi" w:cs="Arial"/>
          <w:b/>
          <w:bCs/>
          <w:u w:val="single"/>
        </w:rPr>
        <w:t>.</w:t>
      </w:r>
      <w:r w:rsidRPr="00EB3D8E">
        <w:rPr>
          <w:rFonts w:asciiTheme="majorHAnsi" w:hAnsiTheme="majorHAnsi" w:cs="Arial"/>
          <w:u w:val="single"/>
        </w:rPr>
        <w:t xml:space="preserve"> </w:t>
      </w:r>
      <w:r w:rsidRPr="00EB3D8E">
        <w:rPr>
          <w:rFonts w:asciiTheme="majorHAnsi" w:hAnsiTheme="majorHAnsi" w:cs="Arial"/>
          <w:b/>
          <w:bCs/>
          <w:u w:val="single"/>
        </w:rPr>
        <w:t xml:space="preserve">o godz. </w:t>
      </w:r>
      <w:r w:rsidR="00DE5350" w:rsidRPr="00EB3D8E">
        <w:rPr>
          <w:rFonts w:asciiTheme="majorHAnsi" w:hAnsiTheme="majorHAnsi" w:cs="Arial"/>
          <w:b/>
          <w:bCs/>
          <w:u w:val="single"/>
        </w:rPr>
        <w:t>1</w:t>
      </w:r>
      <w:r w:rsidR="00660AC3" w:rsidRPr="00EB3D8E">
        <w:rPr>
          <w:rFonts w:asciiTheme="majorHAnsi" w:hAnsiTheme="majorHAnsi" w:cs="Arial"/>
          <w:b/>
          <w:bCs/>
          <w:u w:val="single"/>
        </w:rPr>
        <w:t>0</w:t>
      </w:r>
      <w:r w:rsidR="00DE5350" w:rsidRPr="00EB3D8E">
        <w:rPr>
          <w:rFonts w:asciiTheme="majorHAnsi" w:hAnsiTheme="majorHAnsi" w:cs="Arial"/>
          <w:b/>
          <w:bCs/>
          <w:u w:val="single"/>
          <w:vertAlign w:val="superscript"/>
        </w:rPr>
        <w:t>15</w:t>
      </w:r>
      <w:r w:rsidRPr="00EB3D8E">
        <w:rPr>
          <w:rFonts w:asciiTheme="majorHAnsi" w:hAnsiTheme="majorHAnsi" w:cs="Arial"/>
          <w:i/>
          <w:iCs/>
        </w:rPr>
        <w:t xml:space="preserve">. </w:t>
      </w:r>
    </w:p>
    <w:p w14:paraId="4D3F867F" w14:textId="77777777" w:rsidR="00854F38" w:rsidRPr="00EB3D8E" w:rsidRDefault="00854F38" w:rsidP="00913550">
      <w:pPr>
        <w:tabs>
          <w:tab w:val="left" w:pos="0"/>
          <w:tab w:val="left" w:pos="567"/>
          <w:tab w:val="left" w:pos="993"/>
        </w:tabs>
        <w:spacing w:after="0"/>
        <w:ind w:firstLine="284"/>
        <w:jc w:val="both"/>
        <w:rPr>
          <w:rFonts w:asciiTheme="majorHAnsi" w:hAnsiTheme="majorHAnsi" w:cs="Arial"/>
          <w:i/>
          <w:iCs/>
          <w:color w:val="000000"/>
        </w:rPr>
      </w:pPr>
      <w:r w:rsidRPr="00EB3D8E">
        <w:rPr>
          <w:rFonts w:asciiTheme="majorHAnsi" w:hAnsiTheme="majorHAnsi" w:cs="Arial"/>
          <w:color w:val="000000"/>
        </w:rPr>
        <w:t>5.</w:t>
      </w:r>
      <w:r w:rsidRPr="00EB3D8E">
        <w:rPr>
          <w:rFonts w:asciiTheme="majorHAnsi" w:hAnsiTheme="majorHAnsi" w:cs="Arial"/>
          <w:i/>
          <w:iCs/>
          <w:color w:val="000000"/>
        </w:rPr>
        <w:tab/>
      </w:r>
      <w:r w:rsidRPr="00EB3D8E">
        <w:rPr>
          <w:rFonts w:asciiTheme="majorHAnsi" w:hAnsiTheme="majorHAnsi" w:cs="Arial"/>
          <w:color w:val="000000"/>
        </w:rPr>
        <w:t xml:space="preserve">Otwarcie ofert jest jawne. </w:t>
      </w:r>
    </w:p>
    <w:p w14:paraId="19178F4E" w14:textId="77777777" w:rsidR="00854F38" w:rsidRPr="00EB3D8E" w:rsidRDefault="00854F38" w:rsidP="00913550">
      <w:pPr>
        <w:tabs>
          <w:tab w:val="left" w:pos="567"/>
          <w:tab w:val="left" w:pos="993"/>
        </w:tabs>
        <w:spacing w:after="0"/>
        <w:ind w:left="993" w:hanging="709"/>
        <w:jc w:val="both"/>
        <w:rPr>
          <w:rFonts w:asciiTheme="majorHAnsi" w:hAnsiTheme="majorHAnsi" w:cs="Arial"/>
          <w:color w:val="000000"/>
        </w:rPr>
      </w:pPr>
      <w:r w:rsidRPr="00EB3D8E">
        <w:rPr>
          <w:rFonts w:asciiTheme="majorHAnsi" w:hAnsiTheme="majorHAnsi" w:cs="Arial"/>
          <w:color w:val="000000"/>
        </w:rPr>
        <w:t>6</w:t>
      </w:r>
      <w:r w:rsidRPr="00EB3D8E">
        <w:rPr>
          <w:rFonts w:asciiTheme="majorHAnsi" w:hAnsiTheme="majorHAnsi" w:cs="Arial"/>
          <w:i/>
          <w:iCs/>
          <w:color w:val="000000"/>
        </w:rPr>
        <w:t>.</w:t>
      </w:r>
      <w:r w:rsidRPr="00EB3D8E">
        <w:rPr>
          <w:rFonts w:asciiTheme="majorHAnsi" w:hAnsiTheme="majorHAnsi" w:cs="Arial"/>
          <w:b/>
          <w:bCs/>
          <w:color w:val="000000"/>
        </w:rPr>
        <w:tab/>
      </w:r>
      <w:r w:rsidRPr="00EB3D8E">
        <w:rPr>
          <w:rFonts w:asciiTheme="majorHAnsi" w:hAnsiTheme="majorHAnsi" w:cs="Arial"/>
          <w:bCs/>
          <w:color w:val="000000"/>
        </w:rPr>
        <w:t>Podczas otwarcia ofert Zamawiający poda informacje dotyczące:</w:t>
      </w:r>
    </w:p>
    <w:p w14:paraId="37E15CA8" w14:textId="77777777" w:rsidR="00854F38" w:rsidRPr="00EB3D8E" w:rsidRDefault="00854F38" w:rsidP="00913550">
      <w:pPr>
        <w:tabs>
          <w:tab w:val="left" w:pos="993"/>
        </w:tabs>
        <w:spacing w:after="0"/>
        <w:ind w:left="710" w:hanging="426"/>
        <w:jc w:val="both"/>
        <w:rPr>
          <w:rFonts w:asciiTheme="majorHAnsi" w:hAnsiTheme="majorHAnsi" w:cs="Arial"/>
          <w:color w:val="000000"/>
        </w:rPr>
      </w:pPr>
      <w:r w:rsidRPr="00EB3D8E">
        <w:rPr>
          <w:rFonts w:asciiTheme="majorHAnsi" w:hAnsiTheme="majorHAnsi" w:cs="Arial"/>
          <w:color w:val="000000"/>
        </w:rPr>
        <w:tab/>
        <w:t>1) kwoty, jaką zamierza przeznaczyć na sfinansowanie zamówienia,</w:t>
      </w:r>
    </w:p>
    <w:p w14:paraId="5BAC7125" w14:textId="77777777" w:rsidR="00854F38" w:rsidRPr="00EB3D8E" w:rsidRDefault="00854F38" w:rsidP="00913550">
      <w:pPr>
        <w:tabs>
          <w:tab w:val="left" w:pos="993"/>
        </w:tabs>
        <w:spacing w:after="0"/>
        <w:ind w:left="710" w:hanging="426"/>
        <w:jc w:val="both"/>
        <w:rPr>
          <w:rFonts w:asciiTheme="majorHAnsi" w:hAnsiTheme="majorHAnsi" w:cs="Arial"/>
          <w:color w:val="000000"/>
        </w:rPr>
      </w:pPr>
      <w:r w:rsidRPr="00EB3D8E">
        <w:rPr>
          <w:rFonts w:asciiTheme="majorHAnsi" w:hAnsiTheme="majorHAnsi" w:cs="Arial"/>
          <w:color w:val="000000"/>
        </w:rPr>
        <w:tab/>
        <w:t>2) firm oraz adresów Wykonawców, którzy złożyli oferty w terminie,</w:t>
      </w:r>
    </w:p>
    <w:p w14:paraId="017D89AA" w14:textId="77777777" w:rsidR="00854F38" w:rsidRPr="00EB3D8E" w:rsidRDefault="00854F38" w:rsidP="00913550">
      <w:pPr>
        <w:tabs>
          <w:tab w:val="left" w:pos="1276"/>
        </w:tabs>
        <w:spacing w:after="0"/>
        <w:ind w:left="993" w:hanging="283"/>
        <w:jc w:val="both"/>
        <w:rPr>
          <w:rFonts w:asciiTheme="majorHAnsi" w:hAnsiTheme="majorHAnsi" w:cs="Arial"/>
          <w:color w:val="000000"/>
        </w:rPr>
      </w:pPr>
      <w:r w:rsidRPr="00EB3D8E">
        <w:rPr>
          <w:rFonts w:asciiTheme="majorHAnsi" w:hAnsiTheme="majorHAnsi" w:cs="Arial"/>
          <w:color w:val="000000"/>
        </w:rPr>
        <w:t>3) ceny złożonych ofert.</w:t>
      </w:r>
    </w:p>
    <w:p w14:paraId="4816DD7A" w14:textId="77777777" w:rsidR="00854F38" w:rsidRPr="00EB3D8E" w:rsidRDefault="00854F38" w:rsidP="00913550">
      <w:pPr>
        <w:tabs>
          <w:tab w:val="left" w:pos="284"/>
          <w:tab w:val="left" w:pos="2010"/>
        </w:tabs>
        <w:spacing w:after="0"/>
        <w:ind w:left="284" w:hanging="284"/>
        <w:jc w:val="both"/>
        <w:rPr>
          <w:rFonts w:asciiTheme="majorHAnsi" w:hAnsiTheme="majorHAnsi" w:cs="Arial"/>
          <w:b/>
          <w:color w:val="000000"/>
          <w:lang w:eastAsia="zh-CN"/>
        </w:rPr>
      </w:pPr>
      <w:r w:rsidRPr="00EB3D8E">
        <w:rPr>
          <w:rFonts w:asciiTheme="majorHAnsi" w:hAnsiTheme="majorHAnsi" w:cs="Arial"/>
          <w:b/>
          <w:lang w:eastAsia="zh-CN"/>
        </w:rPr>
        <w:t xml:space="preserve">XII. </w:t>
      </w:r>
      <w:r w:rsidRPr="00EB3D8E">
        <w:rPr>
          <w:rFonts w:asciiTheme="majorHAnsi" w:hAnsiTheme="majorHAnsi" w:cs="Arial"/>
          <w:b/>
          <w:color w:val="000000"/>
          <w:lang w:eastAsia="zh-CN"/>
        </w:rPr>
        <w:t>Opis sposobu obliczania ceny.</w:t>
      </w:r>
    </w:p>
    <w:p w14:paraId="303B7D4B" w14:textId="77777777" w:rsidR="00854F38" w:rsidRPr="00EB3D8E" w:rsidRDefault="00854F38" w:rsidP="00913550">
      <w:pPr>
        <w:widowControl w:val="0"/>
        <w:numPr>
          <w:ilvl w:val="0"/>
          <w:numId w:val="6"/>
        </w:numPr>
        <w:tabs>
          <w:tab w:val="left" w:pos="709"/>
        </w:tabs>
        <w:suppressAutoHyphens/>
        <w:autoSpaceDE w:val="0"/>
        <w:spacing w:after="0"/>
        <w:contextualSpacing/>
        <w:jc w:val="both"/>
        <w:rPr>
          <w:rFonts w:asciiTheme="majorHAnsi" w:hAnsiTheme="majorHAnsi" w:cs="Arial"/>
          <w:lang w:eastAsia="en-US"/>
        </w:rPr>
      </w:pPr>
      <w:r w:rsidRPr="00EB3D8E">
        <w:rPr>
          <w:rFonts w:asciiTheme="majorHAnsi" w:hAnsiTheme="majorHAnsi" w:cs="Arial"/>
          <w:lang w:eastAsia="en-US"/>
        </w:rPr>
        <w:t>Wykonawca w oparciu o opis przedmiotu zamówieni</w:t>
      </w:r>
      <w:r w:rsidR="00F143EE" w:rsidRPr="00EB3D8E">
        <w:rPr>
          <w:rFonts w:asciiTheme="majorHAnsi" w:hAnsiTheme="majorHAnsi" w:cs="Arial"/>
          <w:lang w:eastAsia="en-US"/>
        </w:rPr>
        <w:t>a - zawarty w nin. Ogłoszeniu o </w:t>
      </w:r>
      <w:r w:rsidRPr="00EB3D8E">
        <w:rPr>
          <w:rFonts w:asciiTheme="majorHAnsi" w:hAnsiTheme="majorHAnsi" w:cs="Arial"/>
          <w:lang w:eastAsia="en-US"/>
        </w:rPr>
        <w:t>zamówieniu określi cenę za przedmiot zamówi</w:t>
      </w:r>
      <w:r w:rsidR="00F143EE" w:rsidRPr="00EB3D8E">
        <w:rPr>
          <w:rFonts w:asciiTheme="majorHAnsi" w:hAnsiTheme="majorHAnsi" w:cs="Arial"/>
          <w:lang w:eastAsia="en-US"/>
        </w:rPr>
        <w:t>enia w złotych polskich (PLN) w </w:t>
      </w:r>
      <w:r w:rsidRPr="00EB3D8E">
        <w:rPr>
          <w:rFonts w:asciiTheme="majorHAnsi" w:hAnsiTheme="majorHAnsi" w:cs="Arial"/>
          <w:lang w:eastAsia="en-US"/>
        </w:rPr>
        <w:t xml:space="preserve">Formularzu oferty, którego wzór stanowi Załącznik nr 1 do nin. Ogłoszenia o zamówieniu. </w:t>
      </w:r>
    </w:p>
    <w:p w14:paraId="754281BB" w14:textId="77777777" w:rsidR="00854F38" w:rsidRPr="00EB3D8E" w:rsidRDefault="00854F38" w:rsidP="00913550">
      <w:pPr>
        <w:widowControl w:val="0"/>
        <w:numPr>
          <w:ilvl w:val="0"/>
          <w:numId w:val="6"/>
        </w:numPr>
        <w:tabs>
          <w:tab w:val="left" w:pos="709"/>
        </w:tabs>
        <w:suppressAutoHyphens/>
        <w:autoSpaceDE w:val="0"/>
        <w:spacing w:after="0"/>
        <w:contextualSpacing/>
        <w:jc w:val="both"/>
        <w:rPr>
          <w:rFonts w:asciiTheme="majorHAnsi" w:hAnsiTheme="majorHAnsi" w:cs="Arial"/>
          <w:lang w:eastAsia="en-US"/>
        </w:rPr>
      </w:pPr>
      <w:r w:rsidRPr="00EB3D8E">
        <w:rPr>
          <w:rFonts w:asciiTheme="majorHAnsi" w:hAnsiTheme="majorHAnsi" w:cs="Arial"/>
          <w:lang w:eastAsia="en-US"/>
        </w:rPr>
        <w:t xml:space="preserve">Cena musi uwzględniać wszystkie wymagania niniejszego Ogłoszenia o zamówieniu oraz obejmować wszelkie </w:t>
      </w:r>
      <w:proofErr w:type="gramStart"/>
      <w:r w:rsidRPr="00EB3D8E">
        <w:rPr>
          <w:rFonts w:asciiTheme="majorHAnsi" w:hAnsiTheme="majorHAnsi" w:cs="Arial"/>
          <w:lang w:eastAsia="en-US"/>
        </w:rPr>
        <w:t>koszty jakie</w:t>
      </w:r>
      <w:proofErr w:type="gramEnd"/>
      <w:r w:rsidRPr="00EB3D8E">
        <w:rPr>
          <w:rFonts w:asciiTheme="majorHAnsi" w:hAnsiTheme="majorHAnsi" w:cs="Arial"/>
          <w:lang w:eastAsia="en-US"/>
        </w:rPr>
        <w:t xml:space="preserve"> poniesie Wykonawca z tytułu należytego wykonania zamówienia.</w:t>
      </w:r>
    </w:p>
    <w:p w14:paraId="1377DAD2" w14:textId="77777777" w:rsidR="00854F38" w:rsidRPr="00EB3D8E" w:rsidRDefault="00854F38" w:rsidP="00913550">
      <w:pPr>
        <w:widowControl w:val="0"/>
        <w:numPr>
          <w:ilvl w:val="0"/>
          <w:numId w:val="6"/>
        </w:numPr>
        <w:tabs>
          <w:tab w:val="left" w:pos="567"/>
        </w:tabs>
        <w:suppressAutoHyphens/>
        <w:autoSpaceDE w:val="0"/>
        <w:spacing w:after="0"/>
        <w:contextualSpacing/>
        <w:jc w:val="both"/>
        <w:rPr>
          <w:rFonts w:asciiTheme="majorHAnsi" w:hAnsiTheme="majorHAnsi" w:cs="Arial"/>
          <w:lang w:eastAsia="en-US"/>
        </w:rPr>
      </w:pPr>
      <w:r w:rsidRPr="00EB3D8E">
        <w:rPr>
          <w:rFonts w:asciiTheme="majorHAnsi" w:hAnsiTheme="majorHAnsi" w:cs="Arial"/>
          <w:lang w:eastAsia="en-US"/>
        </w:rPr>
        <w:t xml:space="preserve"> Cenę oferty należy określić w PLN, z dokładnością do dwóch miejsc po przecinku</w:t>
      </w:r>
      <w:r w:rsidR="00FC2283" w:rsidRPr="00EB3D8E">
        <w:rPr>
          <w:rFonts w:asciiTheme="majorHAnsi" w:hAnsiTheme="majorHAnsi" w:cs="Arial"/>
          <w:lang w:eastAsia="en-US"/>
        </w:rPr>
        <w:t>.</w:t>
      </w:r>
      <w:r w:rsidRPr="00EB3D8E">
        <w:rPr>
          <w:rFonts w:asciiTheme="majorHAnsi" w:hAnsiTheme="majorHAnsi" w:cs="Arial"/>
          <w:lang w:eastAsia="en-US"/>
        </w:rPr>
        <w:t xml:space="preserve">  </w:t>
      </w:r>
    </w:p>
    <w:p w14:paraId="781275BD" w14:textId="77777777" w:rsidR="00854F38" w:rsidRPr="00EB3D8E" w:rsidRDefault="00854F38" w:rsidP="00913550">
      <w:pPr>
        <w:widowControl w:val="0"/>
        <w:numPr>
          <w:ilvl w:val="0"/>
          <w:numId w:val="6"/>
        </w:numPr>
        <w:tabs>
          <w:tab w:val="left" w:pos="567"/>
        </w:tabs>
        <w:suppressAutoHyphens/>
        <w:autoSpaceDE w:val="0"/>
        <w:spacing w:after="0"/>
        <w:contextualSpacing/>
        <w:jc w:val="both"/>
        <w:rPr>
          <w:rFonts w:asciiTheme="majorHAnsi" w:hAnsiTheme="majorHAnsi" w:cs="Arial"/>
          <w:lang w:eastAsia="en-US"/>
        </w:rPr>
      </w:pPr>
      <w:r w:rsidRPr="00EB3D8E">
        <w:rPr>
          <w:rFonts w:asciiTheme="majorHAnsi" w:hAnsiTheme="majorHAnsi" w:cs="Arial"/>
          <w:lang w:eastAsia="en-US"/>
        </w:rPr>
        <w:t xml:space="preserve"> Podstawą do wystawienia faktury jest</w:t>
      </w:r>
      <w:r w:rsidRPr="00EB3D8E">
        <w:rPr>
          <w:rFonts w:asciiTheme="majorHAnsi" w:hAnsiTheme="majorHAnsi" w:cs="Arial"/>
          <w:bCs/>
          <w:lang w:eastAsia="en-US"/>
        </w:rPr>
        <w:t xml:space="preserve"> przekazanie Zamawiającemu </w:t>
      </w:r>
      <w:r w:rsidR="002F40FB" w:rsidRPr="00EB3D8E">
        <w:rPr>
          <w:rFonts w:asciiTheme="majorHAnsi" w:hAnsiTheme="majorHAnsi" w:cs="Arial"/>
          <w:bCs/>
          <w:lang w:eastAsia="en-US"/>
        </w:rPr>
        <w:t>kalkulacji kosztów ustalonej na podstawie rzeczywistej liczby uczestników konferencji.</w:t>
      </w:r>
    </w:p>
    <w:p w14:paraId="773BD07D" w14:textId="77777777" w:rsidR="00854F38" w:rsidRPr="00EB3D8E" w:rsidRDefault="00854F38" w:rsidP="00913550">
      <w:pPr>
        <w:widowControl w:val="0"/>
        <w:numPr>
          <w:ilvl w:val="0"/>
          <w:numId w:val="6"/>
        </w:numPr>
        <w:tabs>
          <w:tab w:val="left" w:pos="567"/>
        </w:tabs>
        <w:suppressAutoHyphens/>
        <w:autoSpaceDE w:val="0"/>
        <w:spacing w:after="0"/>
        <w:contextualSpacing/>
        <w:jc w:val="both"/>
        <w:rPr>
          <w:rFonts w:asciiTheme="majorHAnsi" w:hAnsiTheme="majorHAnsi" w:cs="Arial"/>
          <w:lang w:eastAsia="en-US"/>
        </w:rPr>
      </w:pPr>
      <w:r w:rsidRPr="00EB3D8E">
        <w:rPr>
          <w:rFonts w:asciiTheme="majorHAnsi" w:hAnsiTheme="majorHAnsi" w:cs="Arial"/>
          <w:lang w:eastAsia="en-US"/>
        </w:rPr>
        <w:t>Płatność nastąpi przelewem na rachunek bankowy</w:t>
      </w:r>
      <w:r w:rsidR="00F143EE" w:rsidRPr="00EB3D8E">
        <w:rPr>
          <w:rFonts w:asciiTheme="majorHAnsi" w:hAnsiTheme="majorHAnsi" w:cs="Arial"/>
          <w:lang w:eastAsia="en-US"/>
        </w:rPr>
        <w:t xml:space="preserve"> wskazany w fakturze/rachunku w </w:t>
      </w:r>
      <w:r w:rsidRPr="00EB3D8E">
        <w:rPr>
          <w:rFonts w:asciiTheme="majorHAnsi" w:hAnsiTheme="majorHAnsi" w:cs="Arial"/>
          <w:lang w:eastAsia="en-US"/>
        </w:rPr>
        <w:t>terminie do 30 dni kalendarzowych od daty wpływu do siedziby Zamawiającego, prawidłowo wystawionej faktury/rachunku.</w:t>
      </w:r>
    </w:p>
    <w:p w14:paraId="4CBA3CED" w14:textId="77777777" w:rsidR="00854F38" w:rsidRPr="00EB3D8E" w:rsidRDefault="00854F38" w:rsidP="00913550">
      <w:pPr>
        <w:widowControl w:val="0"/>
        <w:numPr>
          <w:ilvl w:val="0"/>
          <w:numId w:val="6"/>
        </w:numPr>
        <w:tabs>
          <w:tab w:val="left" w:pos="567"/>
        </w:tabs>
        <w:suppressAutoHyphens/>
        <w:autoSpaceDE w:val="0"/>
        <w:spacing w:after="0"/>
        <w:contextualSpacing/>
        <w:jc w:val="both"/>
        <w:rPr>
          <w:rFonts w:asciiTheme="majorHAnsi" w:hAnsiTheme="majorHAnsi" w:cs="Arial"/>
          <w:lang w:eastAsia="en-US"/>
        </w:rPr>
      </w:pPr>
      <w:r w:rsidRPr="00EB3D8E">
        <w:rPr>
          <w:rFonts w:asciiTheme="majorHAnsi" w:hAnsiTheme="majorHAnsi" w:cs="Arial"/>
          <w:lang w:eastAsia="en-US"/>
        </w:rPr>
        <w:t>Za datę zapłaty strony przyjmują datę obciążenia rachunku bankowego Zamawiającego.</w:t>
      </w:r>
    </w:p>
    <w:p w14:paraId="1FC03122" w14:textId="77777777" w:rsidR="00854F38" w:rsidRPr="00EB3D8E" w:rsidRDefault="00854F38" w:rsidP="00913550">
      <w:pPr>
        <w:widowControl w:val="0"/>
        <w:numPr>
          <w:ilvl w:val="0"/>
          <w:numId w:val="6"/>
        </w:numPr>
        <w:tabs>
          <w:tab w:val="left" w:pos="567"/>
        </w:tabs>
        <w:suppressAutoHyphens/>
        <w:autoSpaceDE w:val="0"/>
        <w:spacing w:after="0"/>
        <w:contextualSpacing/>
        <w:jc w:val="both"/>
        <w:rPr>
          <w:rFonts w:asciiTheme="majorHAnsi" w:hAnsiTheme="majorHAnsi" w:cs="Arial"/>
          <w:lang w:eastAsia="en-US"/>
        </w:rPr>
      </w:pPr>
      <w:r w:rsidRPr="00EB3D8E">
        <w:rPr>
          <w:rFonts w:asciiTheme="majorHAnsi" w:hAnsiTheme="majorHAnsi" w:cs="Arial"/>
          <w:lang w:eastAsia="en-US"/>
        </w:rPr>
        <w:t>Jeżeli złożono ofertę, której wybór prowadziłby do powstania u Zamawiającego obowiązku podatkowego zgo</w:t>
      </w:r>
      <w:r w:rsidR="00A03E4B" w:rsidRPr="00EB3D8E">
        <w:rPr>
          <w:rFonts w:asciiTheme="majorHAnsi" w:hAnsiTheme="majorHAnsi" w:cs="Arial"/>
          <w:lang w:eastAsia="en-US"/>
        </w:rPr>
        <w:t>dnie z przepisami o podatku od t</w:t>
      </w:r>
      <w:r w:rsidRPr="00EB3D8E">
        <w:rPr>
          <w:rFonts w:asciiTheme="majorHAnsi" w:hAnsiTheme="majorHAnsi" w:cs="Arial"/>
          <w:lang w:eastAsia="en-US"/>
        </w:rPr>
        <w:t xml:space="preserve">owarów i usług, Zamawiający w celu oceny takiej oferty dolicza do przedstawionej w niej ceny podatek od towarów i usług, który miałby obowiązek rozliczyć zgodnie z tymi przepisami. Wykonawca składając ofertę, informuje Zamawiającego, czy wybór oferty </w:t>
      </w:r>
      <w:r w:rsidR="00F143EE" w:rsidRPr="00EB3D8E">
        <w:rPr>
          <w:rFonts w:asciiTheme="majorHAnsi" w:hAnsiTheme="majorHAnsi" w:cs="Arial"/>
          <w:lang w:eastAsia="en-US"/>
        </w:rPr>
        <w:t>będzie prowadzić do powstania u </w:t>
      </w:r>
      <w:r w:rsidRPr="00EB3D8E">
        <w:rPr>
          <w:rFonts w:asciiTheme="majorHAnsi" w:hAnsiTheme="majorHAnsi" w:cs="Arial"/>
          <w:lang w:eastAsia="en-US"/>
        </w:rPr>
        <w:t>Zamawiającego obowiązku podatkowego, wskazując nazwę (rodzaj) towaru lub usługi, których dostawa lub świadczenie będzie prowadzić do jego powstania, oraz wskazując ich wartość bez kwoty podatku.</w:t>
      </w:r>
    </w:p>
    <w:p w14:paraId="2B29A172" w14:textId="77777777" w:rsidR="00854F38" w:rsidRPr="00EB3D8E" w:rsidRDefault="00854F38" w:rsidP="00913550">
      <w:pPr>
        <w:widowControl w:val="0"/>
        <w:numPr>
          <w:ilvl w:val="0"/>
          <w:numId w:val="6"/>
        </w:numPr>
        <w:tabs>
          <w:tab w:val="left" w:pos="567"/>
        </w:tabs>
        <w:suppressAutoHyphens/>
        <w:autoSpaceDE w:val="0"/>
        <w:spacing w:after="0"/>
        <w:contextualSpacing/>
        <w:jc w:val="both"/>
        <w:rPr>
          <w:rFonts w:asciiTheme="majorHAnsi" w:hAnsiTheme="majorHAnsi" w:cs="Arial"/>
          <w:lang w:eastAsia="en-US"/>
        </w:rPr>
      </w:pPr>
      <w:r w:rsidRPr="00EB3D8E">
        <w:rPr>
          <w:rFonts w:asciiTheme="majorHAnsi" w:hAnsiTheme="majorHAnsi" w:cs="Arial"/>
          <w:lang w:eastAsia="en-US"/>
        </w:rPr>
        <w:t xml:space="preserve"> Zamawiający nie przewiduje możliwości prowadzenia rozliczeń w walutach obcych. Rozliczenia między Wykonawcą, a Zamawiającym będą dokonywane w złotych polskich.</w:t>
      </w:r>
    </w:p>
    <w:p w14:paraId="77235FD0" w14:textId="77777777" w:rsidR="00854F38" w:rsidRPr="00EB3D8E" w:rsidRDefault="00854F38" w:rsidP="00913550">
      <w:pPr>
        <w:widowControl w:val="0"/>
        <w:numPr>
          <w:ilvl w:val="0"/>
          <w:numId w:val="6"/>
        </w:numPr>
        <w:tabs>
          <w:tab w:val="left" w:pos="567"/>
        </w:tabs>
        <w:suppressAutoHyphens/>
        <w:autoSpaceDE w:val="0"/>
        <w:spacing w:after="0"/>
        <w:contextualSpacing/>
        <w:jc w:val="both"/>
        <w:rPr>
          <w:rFonts w:asciiTheme="majorHAnsi" w:hAnsiTheme="majorHAnsi" w:cs="Arial"/>
          <w:lang w:eastAsia="en-US"/>
        </w:rPr>
      </w:pPr>
      <w:r w:rsidRPr="00EB3D8E">
        <w:rPr>
          <w:rFonts w:asciiTheme="majorHAnsi" w:hAnsiTheme="majorHAnsi" w:cs="Arial"/>
        </w:rPr>
        <w:t xml:space="preserve"> W przypadku osób fizycznych nieprowadzących działalności gospodarczej, gdy </w:t>
      </w:r>
      <w:r w:rsidRPr="00EB3D8E">
        <w:rPr>
          <w:rFonts w:asciiTheme="majorHAnsi" w:hAnsiTheme="majorHAnsi" w:cs="Arial"/>
        </w:rPr>
        <w:lastRenderedPageBreak/>
        <w:t>wynagrodzenie Wykonawcy:</w:t>
      </w:r>
    </w:p>
    <w:p w14:paraId="231FA0C1" w14:textId="77777777" w:rsidR="00854F38" w:rsidRPr="00EB3D8E" w:rsidRDefault="00854F38" w:rsidP="00913550">
      <w:pPr>
        <w:numPr>
          <w:ilvl w:val="0"/>
          <w:numId w:val="14"/>
        </w:numPr>
        <w:spacing w:after="0"/>
        <w:ind w:left="1134" w:hanging="425"/>
        <w:jc w:val="both"/>
        <w:rPr>
          <w:rFonts w:asciiTheme="majorHAnsi" w:hAnsiTheme="majorHAnsi" w:cs="Arial"/>
        </w:rPr>
      </w:pPr>
      <w:proofErr w:type="gramStart"/>
      <w:r w:rsidRPr="00EB3D8E">
        <w:rPr>
          <w:rFonts w:asciiTheme="majorHAnsi" w:hAnsiTheme="majorHAnsi" w:cs="Arial"/>
        </w:rPr>
        <w:t>podlega</w:t>
      </w:r>
      <w:proofErr w:type="gramEnd"/>
      <w:r w:rsidRPr="00EB3D8E">
        <w:rPr>
          <w:rFonts w:asciiTheme="majorHAnsi" w:hAnsiTheme="majorHAnsi" w:cs="Arial"/>
        </w:rPr>
        <w:t xml:space="preserve"> opodatkowaniu podatkiem dochodowym,</w:t>
      </w:r>
    </w:p>
    <w:p w14:paraId="0F66DF10" w14:textId="77777777" w:rsidR="00854F38" w:rsidRPr="00EB3D8E" w:rsidRDefault="00854F38" w:rsidP="00913550">
      <w:pPr>
        <w:numPr>
          <w:ilvl w:val="0"/>
          <w:numId w:val="14"/>
        </w:numPr>
        <w:spacing w:after="0"/>
        <w:ind w:left="1134" w:hanging="425"/>
        <w:jc w:val="both"/>
        <w:rPr>
          <w:rFonts w:asciiTheme="majorHAnsi" w:hAnsiTheme="majorHAnsi" w:cs="Arial"/>
        </w:rPr>
      </w:pPr>
      <w:proofErr w:type="gramStart"/>
      <w:r w:rsidRPr="00EB3D8E">
        <w:rPr>
          <w:rFonts w:asciiTheme="majorHAnsi" w:hAnsiTheme="majorHAnsi" w:cs="Arial"/>
        </w:rPr>
        <w:t>podlega</w:t>
      </w:r>
      <w:proofErr w:type="gramEnd"/>
      <w:r w:rsidRPr="00EB3D8E">
        <w:rPr>
          <w:rFonts w:asciiTheme="majorHAnsi" w:hAnsiTheme="majorHAnsi" w:cs="Arial"/>
        </w:rPr>
        <w:t xml:space="preserve"> obowiązkowi ubezpieczenia społecznego,</w:t>
      </w:r>
    </w:p>
    <w:p w14:paraId="78881F35" w14:textId="77777777" w:rsidR="00854F38" w:rsidRPr="00EB3D8E" w:rsidRDefault="00854F38" w:rsidP="00913550">
      <w:pPr>
        <w:numPr>
          <w:ilvl w:val="0"/>
          <w:numId w:val="14"/>
        </w:numPr>
        <w:spacing w:after="0"/>
        <w:ind w:left="1134" w:hanging="425"/>
        <w:jc w:val="both"/>
        <w:rPr>
          <w:rFonts w:asciiTheme="majorHAnsi" w:hAnsiTheme="majorHAnsi" w:cs="Arial"/>
        </w:rPr>
      </w:pPr>
      <w:proofErr w:type="gramStart"/>
      <w:r w:rsidRPr="00EB3D8E">
        <w:rPr>
          <w:rFonts w:asciiTheme="majorHAnsi" w:hAnsiTheme="majorHAnsi" w:cs="Arial"/>
        </w:rPr>
        <w:t>podlega</w:t>
      </w:r>
      <w:proofErr w:type="gramEnd"/>
      <w:r w:rsidRPr="00EB3D8E">
        <w:rPr>
          <w:rFonts w:asciiTheme="majorHAnsi" w:hAnsiTheme="majorHAnsi" w:cs="Arial"/>
        </w:rPr>
        <w:t xml:space="preserve"> obowiązkowi ubezpieczenia zdrowotnego </w:t>
      </w:r>
    </w:p>
    <w:p w14:paraId="19222F83" w14:textId="77777777" w:rsidR="00854F38" w:rsidRPr="00EB3D8E" w:rsidRDefault="00854F38" w:rsidP="00913550">
      <w:pPr>
        <w:widowControl w:val="0"/>
        <w:tabs>
          <w:tab w:val="left" w:pos="567"/>
        </w:tabs>
        <w:suppressAutoHyphens/>
        <w:autoSpaceDE w:val="0"/>
        <w:spacing w:after="0"/>
        <w:ind w:left="644"/>
        <w:contextualSpacing/>
        <w:jc w:val="both"/>
        <w:rPr>
          <w:rFonts w:asciiTheme="majorHAnsi" w:hAnsiTheme="majorHAnsi" w:cs="Arial"/>
          <w:lang w:eastAsia="en-US"/>
        </w:rPr>
      </w:pPr>
      <w:proofErr w:type="gramStart"/>
      <w:r w:rsidRPr="00EB3D8E">
        <w:rPr>
          <w:rFonts w:asciiTheme="majorHAnsi" w:hAnsiTheme="majorHAnsi" w:cs="Arial"/>
        </w:rPr>
        <w:t>cena</w:t>
      </w:r>
      <w:proofErr w:type="gramEnd"/>
      <w:r w:rsidRPr="00EB3D8E">
        <w:rPr>
          <w:rFonts w:asciiTheme="majorHAnsi" w:hAnsiTheme="majorHAnsi" w:cs="Arial"/>
        </w:rPr>
        <w:t xml:space="preserve">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14:paraId="4F8586C9" w14:textId="77777777" w:rsidR="00854F38" w:rsidRPr="00EB3D8E" w:rsidRDefault="00854F38" w:rsidP="00913550">
      <w:pPr>
        <w:spacing w:after="0"/>
        <w:rPr>
          <w:rFonts w:asciiTheme="majorHAnsi" w:hAnsiTheme="majorHAnsi" w:cs="Arial"/>
          <w:b/>
          <w:lang w:eastAsia="zh-CN"/>
        </w:rPr>
      </w:pPr>
    </w:p>
    <w:p w14:paraId="5090B0D3" w14:textId="77777777" w:rsidR="00854F38" w:rsidRPr="00EB3D8E" w:rsidRDefault="00854F38" w:rsidP="00913550">
      <w:pPr>
        <w:tabs>
          <w:tab w:val="left" w:pos="284"/>
          <w:tab w:val="left" w:pos="567"/>
          <w:tab w:val="left" w:pos="2010"/>
        </w:tabs>
        <w:autoSpaceDE w:val="0"/>
        <w:spacing w:after="0"/>
        <w:jc w:val="both"/>
        <w:rPr>
          <w:rFonts w:asciiTheme="majorHAnsi" w:hAnsiTheme="majorHAnsi" w:cs="Arial"/>
          <w:b/>
          <w:lang w:eastAsia="zh-CN"/>
        </w:rPr>
      </w:pPr>
      <w:r w:rsidRPr="00EB3D8E">
        <w:rPr>
          <w:rFonts w:asciiTheme="majorHAnsi" w:hAnsiTheme="majorHAnsi" w:cs="Arial"/>
          <w:b/>
          <w:lang w:eastAsia="zh-CN"/>
        </w:rPr>
        <w:t>XI</w:t>
      </w:r>
      <w:r w:rsidR="00DC3499" w:rsidRPr="00EB3D8E">
        <w:rPr>
          <w:rFonts w:asciiTheme="majorHAnsi" w:hAnsiTheme="majorHAnsi" w:cs="Arial"/>
          <w:b/>
          <w:lang w:eastAsia="zh-CN"/>
        </w:rPr>
        <w:t>II</w:t>
      </w:r>
      <w:r w:rsidRPr="00EB3D8E">
        <w:rPr>
          <w:rFonts w:asciiTheme="majorHAnsi" w:hAnsiTheme="majorHAnsi" w:cs="Arial"/>
          <w:b/>
          <w:lang w:eastAsia="zh-CN"/>
        </w:rPr>
        <w:t xml:space="preserve">. Istotne dla stron postanowienia. </w:t>
      </w:r>
    </w:p>
    <w:p w14:paraId="59DC6664" w14:textId="77777777" w:rsidR="00854F38" w:rsidRPr="00EB3D8E" w:rsidRDefault="00854F38" w:rsidP="00913550">
      <w:pPr>
        <w:pStyle w:val="Akapitzlist"/>
        <w:numPr>
          <w:ilvl w:val="0"/>
          <w:numId w:val="8"/>
        </w:numPr>
        <w:tabs>
          <w:tab w:val="left" w:pos="426"/>
          <w:tab w:val="left" w:pos="2010"/>
        </w:tabs>
        <w:autoSpaceDE w:val="0"/>
        <w:spacing w:line="276" w:lineRule="auto"/>
        <w:jc w:val="both"/>
        <w:rPr>
          <w:rFonts w:asciiTheme="majorHAnsi" w:hAnsiTheme="majorHAnsi" w:cs="Arial"/>
          <w:sz w:val="22"/>
          <w:szCs w:val="22"/>
        </w:rPr>
      </w:pPr>
      <w:r w:rsidRPr="00EB3D8E">
        <w:rPr>
          <w:rFonts w:asciiTheme="majorHAnsi" w:hAnsiTheme="majorHAnsi" w:cs="Arial"/>
          <w:sz w:val="22"/>
          <w:szCs w:val="22"/>
        </w:rPr>
        <w:t>Zamawiający wymagać będzie od wybranego Wyk</w:t>
      </w:r>
      <w:r w:rsidR="00F143EE" w:rsidRPr="00EB3D8E">
        <w:rPr>
          <w:rFonts w:asciiTheme="majorHAnsi" w:hAnsiTheme="majorHAnsi" w:cs="Arial"/>
          <w:sz w:val="22"/>
          <w:szCs w:val="22"/>
        </w:rPr>
        <w:t>onawcy zawarcia umowy zgodnej z </w:t>
      </w:r>
      <w:r w:rsidRPr="00EB3D8E">
        <w:rPr>
          <w:rFonts w:asciiTheme="majorHAnsi" w:hAnsiTheme="majorHAnsi" w:cs="Arial"/>
          <w:sz w:val="22"/>
          <w:szCs w:val="22"/>
        </w:rPr>
        <w:t xml:space="preserve">załącznikiem nr </w:t>
      </w:r>
      <w:r w:rsidR="00AA43A9" w:rsidRPr="00EB3D8E">
        <w:rPr>
          <w:rFonts w:asciiTheme="majorHAnsi" w:hAnsiTheme="majorHAnsi" w:cs="Arial"/>
          <w:sz w:val="22"/>
          <w:szCs w:val="22"/>
        </w:rPr>
        <w:t>2</w:t>
      </w:r>
      <w:r w:rsidRPr="00EB3D8E">
        <w:rPr>
          <w:rFonts w:asciiTheme="majorHAnsi" w:hAnsiTheme="majorHAnsi" w:cs="Arial"/>
          <w:sz w:val="22"/>
          <w:szCs w:val="22"/>
        </w:rPr>
        <w:t xml:space="preserve"> do Ogłoszenia o zamówieniu. </w:t>
      </w:r>
    </w:p>
    <w:p w14:paraId="7750FF10" w14:textId="77777777" w:rsidR="00DE5350" w:rsidRPr="00EB3D8E" w:rsidRDefault="00854F38" w:rsidP="00913550">
      <w:pPr>
        <w:pStyle w:val="Akapitzlist"/>
        <w:numPr>
          <w:ilvl w:val="0"/>
          <w:numId w:val="8"/>
        </w:numPr>
        <w:tabs>
          <w:tab w:val="left" w:pos="426"/>
          <w:tab w:val="left" w:pos="2010"/>
        </w:tabs>
        <w:autoSpaceDE w:val="0"/>
        <w:spacing w:line="276" w:lineRule="auto"/>
        <w:jc w:val="both"/>
        <w:rPr>
          <w:rFonts w:asciiTheme="majorHAnsi" w:hAnsiTheme="majorHAnsi" w:cs="Arial"/>
          <w:sz w:val="22"/>
          <w:szCs w:val="22"/>
        </w:rPr>
      </w:pPr>
      <w:r w:rsidRPr="00EB3D8E">
        <w:rPr>
          <w:rFonts w:asciiTheme="majorHAnsi" w:hAnsiTheme="majorHAnsi"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w:t>
      </w:r>
      <w:proofErr w:type="gramStart"/>
      <w:r w:rsidRPr="00EB3D8E">
        <w:rPr>
          <w:rFonts w:asciiTheme="majorHAnsi" w:hAnsiTheme="majorHAnsi" w:cs="Arial"/>
          <w:sz w:val="22"/>
          <w:szCs w:val="22"/>
        </w:rPr>
        <w:t>chyba że</w:t>
      </w:r>
      <w:proofErr w:type="gramEnd"/>
      <w:r w:rsidRPr="00EB3D8E">
        <w:rPr>
          <w:rFonts w:asciiTheme="majorHAnsi" w:hAnsiTheme="majorHAnsi" w:cs="Arial"/>
          <w:sz w:val="22"/>
          <w:szCs w:val="22"/>
        </w:rPr>
        <w:t xml:space="preserve"> zachodzą przesłanki unieważnienia postępowania, o których w pkt XIV nin. Ogłoszenia o zamówieniu. </w:t>
      </w:r>
    </w:p>
    <w:p w14:paraId="795608DD" w14:textId="77777777" w:rsidR="00854F38" w:rsidRPr="00EB3D8E" w:rsidRDefault="00854F38" w:rsidP="00913550">
      <w:pPr>
        <w:pStyle w:val="Akapitzlist"/>
        <w:spacing w:line="276" w:lineRule="auto"/>
        <w:ind w:left="360"/>
        <w:jc w:val="both"/>
        <w:rPr>
          <w:rFonts w:asciiTheme="majorHAnsi" w:hAnsiTheme="majorHAnsi" w:cs="Arial"/>
          <w:sz w:val="22"/>
          <w:szCs w:val="22"/>
        </w:rPr>
      </w:pPr>
      <w:r w:rsidRPr="00EB3D8E">
        <w:rPr>
          <w:rFonts w:asciiTheme="majorHAnsi" w:hAnsiTheme="majorHAnsi" w:cs="Arial"/>
          <w:sz w:val="22"/>
          <w:szCs w:val="22"/>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F143EE" w:rsidRPr="00EB3D8E">
        <w:rPr>
          <w:rFonts w:asciiTheme="majorHAnsi" w:hAnsiTheme="majorHAnsi" w:cs="Arial"/>
          <w:sz w:val="22"/>
          <w:szCs w:val="22"/>
        </w:rPr>
        <w:t>ie danych) (Dz. Urz. UE L 119 z </w:t>
      </w:r>
      <w:r w:rsidRPr="00EB3D8E">
        <w:rPr>
          <w:rFonts w:asciiTheme="majorHAnsi" w:hAnsiTheme="majorHAnsi" w:cs="Arial"/>
          <w:sz w:val="22"/>
          <w:szCs w:val="22"/>
        </w:rPr>
        <w:t xml:space="preserve">04.05.2016, </w:t>
      </w:r>
      <w:proofErr w:type="gramStart"/>
      <w:r w:rsidRPr="00EB3D8E">
        <w:rPr>
          <w:rFonts w:asciiTheme="majorHAnsi" w:hAnsiTheme="majorHAnsi" w:cs="Arial"/>
          <w:sz w:val="22"/>
          <w:szCs w:val="22"/>
        </w:rPr>
        <w:t>str</w:t>
      </w:r>
      <w:proofErr w:type="gramEnd"/>
      <w:r w:rsidRPr="00EB3D8E">
        <w:rPr>
          <w:rFonts w:asciiTheme="majorHAnsi" w:hAnsiTheme="majorHAnsi" w:cs="Arial"/>
          <w:sz w:val="22"/>
          <w:szCs w:val="22"/>
        </w:rPr>
        <w:t xml:space="preserve">. 1), dalej „RODO”, informuję, że: </w:t>
      </w:r>
    </w:p>
    <w:p w14:paraId="749EF075" w14:textId="77777777" w:rsidR="00854F38" w:rsidRPr="00EB3D8E" w:rsidRDefault="00854F38" w:rsidP="00913550">
      <w:pPr>
        <w:numPr>
          <w:ilvl w:val="0"/>
          <w:numId w:val="17"/>
        </w:numPr>
        <w:spacing w:after="0"/>
        <w:ind w:left="426" w:hanging="426"/>
        <w:contextualSpacing/>
        <w:jc w:val="both"/>
        <w:rPr>
          <w:rFonts w:asciiTheme="majorHAnsi" w:hAnsiTheme="majorHAnsi" w:cs="Arial"/>
          <w:i/>
        </w:rPr>
      </w:pPr>
      <w:proofErr w:type="gramStart"/>
      <w:r w:rsidRPr="00EB3D8E">
        <w:rPr>
          <w:rFonts w:asciiTheme="majorHAnsi" w:hAnsiTheme="majorHAnsi" w:cs="Arial"/>
        </w:rPr>
        <w:t>administratorem</w:t>
      </w:r>
      <w:proofErr w:type="gramEnd"/>
      <w:r w:rsidRPr="00EB3D8E">
        <w:rPr>
          <w:rFonts w:asciiTheme="majorHAnsi" w:hAnsiTheme="majorHAnsi" w:cs="Arial"/>
        </w:rPr>
        <w:t xml:space="preserve"> Pani/Pana danych osobowych jest Uniwersytet Morski w Gdyni ul. Morska 81-87, 81-225 Gdynia;</w:t>
      </w:r>
    </w:p>
    <w:p w14:paraId="107BA12F" w14:textId="77777777" w:rsidR="00854F38" w:rsidRPr="00EB3D8E" w:rsidRDefault="00854F38" w:rsidP="00913550">
      <w:pPr>
        <w:numPr>
          <w:ilvl w:val="0"/>
          <w:numId w:val="18"/>
        </w:numPr>
        <w:spacing w:after="0"/>
        <w:contextualSpacing/>
        <w:jc w:val="both"/>
        <w:rPr>
          <w:rFonts w:asciiTheme="majorHAnsi" w:hAnsiTheme="majorHAnsi" w:cs="Arial"/>
          <w:color w:val="00B0F0"/>
        </w:rPr>
      </w:pPr>
      <w:proofErr w:type="gramStart"/>
      <w:r w:rsidRPr="00EB3D8E">
        <w:rPr>
          <w:rFonts w:asciiTheme="majorHAnsi" w:hAnsiTheme="majorHAnsi" w:cs="Arial"/>
        </w:rPr>
        <w:t>inspekt</w:t>
      </w:r>
      <w:r w:rsidR="00DE5350" w:rsidRPr="00EB3D8E">
        <w:rPr>
          <w:rFonts w:asciiTheme="majorHAnsi" w:hAnsiTheme="majorHAnsi" w:cs="Arial"/>
        </w:rPr>
        <w:t>orem</w:t>
      </w:r>
      <w:proofErr w:type="gramEnd"/>
      <w:r w:rsidR="00DE5350" w:rsidRPr="00EB3D8E">
        <w:rPr>
          <w:rFonts w:asciiTheme="majorHAnsi" w:hAnsiTheme="majorHAnsi" w:cs="Arial"/>
        </w:rPr>
        <w:t xml:space="preserve"> ochrony danych osobowych Na Uniwersytecie Morski </w:t>
      </w:r>
      <w:r w:rsidRPr="00EB3D8E">
        <w:rPr>
          <w:rFonts w:asciiTheme="majorHAnsi" w:hAnsiTheme="majorHAnsi" w:cs="Arial"/>
        </w:rPr>
        <w:t xml:space="preserve">w Gdyni jest Pani Paulina </w:t>
      </w:r>
      <w:proofErr w:type="spellStart"/>
      <w:r w:rsidRPr="00EB3D8E">
        <w:rPr>
          <w:rFonts w:asciiTheme="majorHAnsi" w:hAnsiTheme="majorHAnsi" w:cs="Arial"/>
        </w:rPr>
        <w:t>Jaroś</w:t>
      </w:r>
      <w:proofErr w:type="spellEnd"/>
      <w:r w:rsidRPr="00EB3D8E">
        <w:rPr>
          <w:rFonts w:asciiTheme="majorHAnsi" w:hAnsiTheme="majorHAnsi" w:cs="Arial"/>
        </w:rPr>
        <w:t>,</w:t>
      </w:r>
      <w:r w:rsidRPr="00EB3D8E">
        <w:rPr>
          <w:rFonts w:asciiTheme="majorHAnsi" w:hAnsiTheme="majorHAnsi"/>
          <w:lang w:eastAsia="en-US"/>
        </w:rPr>
        <w:t xml:space="preserve"> </w:t>
      </w:r>
      <w:r w:rsidRPr="00EB3D8E">
        <w:rPr>
          <w:rFonts w:asciiTheme="majorHAnsi" w:hAnsiTheme="majorHAnsi" w:cs="Arial"/>
        </w:rPr>
        <w:t>adres e-mail:</w:t>
      </w:r>
      <w:r w:rsidRPr="00EB3D8E">
        <w:rPr>
          <w:rFonts w:asciiTheme="majorHAnsi" w:hAnsiTheme="majorHAnsi"/>
          <w:lang w:eastAsia="en-US"/>
        </w:rPr>
        <w:t xml:space="preserve"> </w:t>
      </w:r>
      <w:hyperlink r:id="rId12" w:history="1">
        <w:r w:rsidRPr="00EB3D8E">
          <w:rPr>
            <w:rStyle w:val="Hipercze"/>
            <w:rFonts w:asciiTheme="majorHAnsi" w:hAnsiTheme="majorHAnsi" w:cs="Arial"/>
          </w:rPr>
          <w:t>iod@umg.edu.pl</w:t>
        </w:r>
      </w:hyperlink>
      <w:r w:rsidRPr="00EB3D8E">
        <w:rPr>
          <w:rFonts w:asciiTheme="majorHAnsi" w:hAnsiTheme="majorHAnsi" w:cs="Arial"/>
        </w:rPr>
        <w:t xml:space="preserve"> tel. 58-5586-312;</w:t>
      </w:r>
    </w:p>
    <w:p w14:paraId="71E3321B" w14:textId="7932039B" w:rsidR="00854F38" w:rsidRPr="00EB3D8E" w:rsidRDefault="00854F38" w:rsidP="00913550">
      <w:pPr>
        <w:numPr>
          <w:ilvl w:val="0"/>
          <w:numId w:val="18"/>
        </w:numPr>
        <w:spacing w:after="0"/>
        <w:ind w:left="426" w:hanging="426"/>
        <w:contextualSpacing/>
        <w:jc w:val="both"/>
        <w:rPr>
          <w:rFonts w:asciiTheme="majorHAnsi" w:hAnsiTheme="majorHAnsi" w:cs="Arial"/>
          <w:color w:val="00B0F0"/>
        </w:rPr>
      </w:pPr>
      <w:r w:rsidRPr="00EB3D8E">
        <w:rPr>
          <w:rFonts w:asciiTheme="majorHAnsi" w:hAnsiTheme="majorHAnsi" w:cs="Arial"/>
        </w:rPr>
        <w:t>Pani/Pana dane osobowe przetwarzane będą na podstawie art. 6 ust. 1 lit. c</w:t>
      </w:r>
      <w:r w:rsidRPr="00EB3D8E">
        <w:rPr>
          <w:rFonts w:asciiTheme="majorHAnsi" w:hAnsiTheme="majorHAnsi" w:cs="Arial"/>
          <w:i/>
        </w:rPr>
        <w:t xml:space="preserve"> </w:t>
      </w:r>
      <w:r w:rsidRPr="00EB3D8E">
        <w:rPr>
          <w:rFonts w:asciiTheme="majorHAnsi" w:hAnsiTheme="majorHAnsi" w:cs="Arial"/>
        </w:rPr>
        <w:t xml:space="preserve">RODO w celu </w:t>
      </w:r>
      <w:r w:rsidRPr="00EB3D8E">
        <w:rPr>
          <w:rFonts w:asciiTheme="majorHAnsi" w:hAnsiTheme="majorHAnsi" w:cs="Arial"/>
          <w:lang w:eastAsia="en-US"/>
        </w:rPr>
        <w:t xml:space="preserve">związanym z postępowaniem o udzielenie zamówienia publicznego </w:t>
      </w:r>
      <w:r w:rsidR="005A3465" w:rsidRPr="00EB3D8E">
        <w:rPr>
          <w:rFonts w:ascii="Cambria" w:hAnsi="Cambria"/>
          <w:b/>
        </w:rPr>
        <w:t>CRZP/</w:t>
      </w:r>
      <w:r w:rsidR="00660AC3" w:rsidRPr="00EB3D8E">
        <w:rPr>
          <w:rFonts w:ascii="Cambria" w:hAnsi="Cambria"/>
          <w:b/>
        </w:rPr>
        <w:t>11</w:t>
      </w:r>
      <w:r w:rsidR="00EB3D8E" w:rsidRPr="00EB3D8E">
        <w:rPr>
          <w:rFonts w:ascii="Cambria" w:hAnsi="Cambria"/>
          <w:b/>
        </w:rPr>
        <w:t>2</w:t>
      </w:r>
      <w:r w:rsidR="005A3465" w:rsidRPr="00EB3D8E">
        <w:rPr>
          <w:rFonts w:ascii="Cambria" w:hAnsi="Cambria"/>
          <w:b/>
        </w:rPr>
        <w:t>/2020/AZP</w:t>
      </w:r>
      <w:r w:rsidR="005A3465" w:rsidRPr="00EB3D8E">
        <w:rPr>
          <w:rFonts w:asciiTheme="majorHAnsi" w:hAnsiTheme="majorHAnsi" w:cs="Arial"/>
          <w:lang w:eastAsia="en-US"/>
        </w:rPr>
        <w:t xml:space="preserve"> </w:t>
      </w:r>
      <w:r w:rsidRPr="00EB3D8E">
        <w:rPr>
          <w:rFonts w:asciiTheme="majorHAnsi" w:hAnsiTheme="majorHAnsi" w:cs="Arial"/>
          <w:lang w:eastAsia="en-US"/>
        </w:rPr>
        <w:t>prowadzonym w trybie usług społecznych</w:t>
      </w:r>
      <w:r w:rsidR="005A3465" w:rsidRPr="00EB3D8E">
        <w:rPr>
          <w:rFonts w:asciiTheme="majorHAnsi" w:hAnsiTheme="majorHAnsi" w:cs="Arial"/>
          <w:lang w:eastAsia="en-US"/>
        </w:rPr>
        <w:t>;</w:t>
      </w:r>
    </w:p>
    <w:p w14:paraId="34063231" w14:textId="77777777" w:rsidR="00854F38" w:rsidRPr="00EB3D8E" w:rsidRDefault="00854F38" w:rsidP="00913550">
      <w:pPr>
        <w:numPr>
          <w:ilvl w:val="0"/>
          <w:numId w:val="18"/>
        </w:numPr>
        <w:spacing w:after="0"/>
        <w:ind w:left="426" w:hanging="426"/>
        <w:contextualSpacing/>
        <w:jc w:val="both"/>
        <w:rPr>
          <w:rFonts w:asciiTheme="majorHAnsi" w:hAnsiTheme="majorHAnsi" w:cs="Arial"/>
          <w:color w:val="00B0F0"/>
        </w:rPr>
      </w:pPr>
      <w:proofErr w:type="gramStart"/>
      <w:r w:rsidRPr="00EB3D8E">
        <w:rPr>
          <w:rFonts w:asciiTheme="majorHAnsi" w:hAnsiTheme="majorHAnsi" w:cs="Arial"/>
        </w:rPr>
        <w:t>odbiorcami</w:t>
      </w:r>
      <w:proofErr w:type="gramEnd"/>
      <w:r w:rsidRPr="00EB3D8E">
        <w:rPr>
          <w:rFonts w:asciiTheme="majorHAnsi" w:hAnsiTheme="majorHAnsi" w:cs="Arial"/>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EB3D8E">
        <w:rPr>
          <w:rFonts w:asciiTheme="majorHAnsi" w:hAnsiTheme="majorHAnsi" w:cs="Arial"/>
        </w:rPr>
        <w:t>z</w:t>
      </w:r>
      <w:proofErr w:type="gramEnd"/>
      <w:r w:rsidRPr="00EB3D8E">
        <w:rPr>
          <w:rFonts w:asciiTheme="majorHAnsi" w:hAnsiTheme="majorHAnsi" w:cs="Arial"/>
        </w:rPr>
        <w:t xml:space="preserve"> 2017 r. poz. 1579 i 2018), dalej „ustawa Pzp”;</w:t>
      </w:r>
    </w:p>
    <w:p w14:paraId="6CC0495B" w14:textId="77777777" w:rsidR="00854F38" w:rsidRPr="00EB3D8E" w:rsidRDefault="00854F38" w:rsidP="00913550">
      <w:pPr>
        <w:numPr>
          <w:ilvl w:val="0"/>
          <w:numId w:val="18"/>
        </w:numPr>
        <w:spacing w:after="0"/>
        <w:ind w:left="426" w:hanging="426"/>
        <w:contextualSpacing/>
        <w:jc w:val="both"/>
        <w:rPr>
          <w:rFonts w:asciiTheme="majorHAnsi" w:hAnsiTheme="majorHAnsi" w:cs="Arial"/>
          <w:color w:val="00B0F0"/>
        </w:rPr>
      </w:pPr>
      <w:r w:rsidRPr="00EB3D8E">
        <w:rPr>
          <w:rFonts w:asciiTheme="majorHAnsi" w:hAnsiTheme="majorHAnsi"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27CB13CF" w14:textId="77777777" w:rsidR="00854F38" w:rsidRPr="00EB3D8E" w:rsidRDefault="00854F38" w:rsidP="00913550">
      <w:pPr>
        <w:numPr>
          <w:ilvl w:val="0"/>
          <w:numId w:val="18"/>
        </w:numPr>
        <w:spacing w:after="0"/>
        <w:ind w:left="426" w:hanging="426"/>
        <w:contextualSpacing/>
        <w:jc w:val="both"/>
        <w:rPr>
          <w:rFonts w:asciiTheme="majorHAnsi" w:hAnsiTheme="majorHAnsi" w:cs="Arial"/>
          <w:b/>
          <w:i/>
        </w:rPr>
      </w:pPr>
      <w:proofErr w:type="gramStart"/>
      <w:r w:rsidRPr="00EB3D8E">
        <w:rPr>
          <w:rFonts w:asciiTheme="majorHAnsi" w:hAnsiTheme="majorHAnsi" w:cs="Arial"/>
        </w:rPr>
        <w:t>obowiązek</w:t>
      </w:r>
      <w:proofErr w:type="gramEnd"/>
      <w:r w:rsidRPr="00EB3D8E">
        <w:rPr>
          <w:rFonts w:asciiTheme="majorHAnsi" w:hAnsiTheme="majorHAnsi" w:cs="Arial"/>
        </w:rPr>
        <w:t xml:space="preserve">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34C3A778" w14:textId="77777777" w:rsidR="00854F38" w:rsidRPr="00EB3D8E" w:rsidRDefault="00854F38" w:rsidP="00913550">
      <w:pPr>
        <w:numPr>
          <w:ilvl w:val="0"/>
          <w:numId w:val="18"/>
        </w:numPr>
        <w:spacing w:after="0"/>
        <w:ind w:left="426" w:hanging="426"/>
        <w:contextualSpacing/>
        <w:jc w:val="both"/>
        <w:rPr>
          <w:rFonts w:asciiTheme="majorHAnsi" w:hAnsiTheme="majorHAnsi" w:cs="Arial"/>
          <w:lang w:eastAsia="en-US"/>
        </w:rPr>
      </w:pPr>
      <w:proofErr w:type="gramStart"/>
      <w:r w:rsidRPr="00EB3D8E">
        <w:rPr>
          <w:rFonts w:asciiTheme="majorHAnsi" w:hAnsiTheme="majorHAnsi" w:cs="Arial"/>
        </w:rPr>
        <w:t>w</w:t>
      </w:r>
      <w:proofErr w:type="gramEnd"/>
      <w:r w:rsidRPr="00EB3D8E">
        <w:rPr>
          <w:rFonts w:asciiTheme="majorHAnsi" w:hAnsiTheme="majorHAnsi" w:cs="Arial"/>
        </w:rPr>
        <w:t xml:space="preserve"> odniesieniu do Pani/Pana danych osobowych decyzje nie będą podejmowane w sposób zautomatyzowany, stosowanie do art. 22 RODO;</w:t>
      </w:r>
    </w:p>
    <w:p w14:paraId="50FC7412" w14:textId="77777777" w:rsidR="00854F38" w:rsidRPr="00EB3D8E" w:rsidRDefault="00854F38" w:rsidP="00913550">
      <w:pPr>
        <w:numPr>
          <w:ilvl w:val="0"/>
          <w:numId w:val="18"/>
        </w:numPr>
        <w:spacing w:after="0"/>
        <w:ind w:left="426" w:hanging="426"/>
        <w:contextualSpacing/>
        <w:jc w:val="both"/>
        <w:rPr>
          <w:rFonts w:asciiTheme="majorHAnsi" w:hAnsiTheme="majorHAnsi" w:cs="Arial"/>
          <w:color w:val="00B0F0"/>
        </w:rPr>
      </w:pPr>
      <w:proofErr w:type="gramStart"/>
      <w:r w:rsidRPr="00EB3D8E">
        <w:rPr>
          <w:rFonts w:asciiTheme="majorHAnsi" w:hAnsiTheme="majorHAnsi" w:cs="Arial"/>
        </w:rPr>
        <w:t>posiada</w:t>
      </w:r>
      <w:proofErr w:type="gramEnd"/>
      <w:r w:rsidRPr="00EB3D8E">
        <w:rPr>
          <w:rFonts w:asciiTheme="majorHAnsi" w:hAnsiTheme="majorHAnsi" w:cs="Arial"/>
        </w:rPr>
        <w:t xml:space="preserve"> Pani/Pan:</w:t>
      </w:r>
    </w:p>
    <w:p w14:paraId="7FFDA955" w14:textId="77777777" w:rsidR="00854F38" w:rsidRPr="00EB3D8E" w:rsidRDefault="00854F38" w:rsidP="00913550">
      <w:pPr>
        <w:numPr>
          <w:ilvl w:val="0"/>
          <w:numId w:val="19"/>
        </w:numPr>
        <w:spacing w:after="0"/>
        <w:ind w:left="709" w:hanging="283"/>
        <w:contextualSpacing/>
        <w:jc w:val="both"/>
        <w:rPr>
          <w:rFonts w:asciiTheme="majorHAnsi" w:hAnsiTheme="majorHAnsi" w:cs="Arial"/>
          <w:color w:val="00B0F0"/>
        </w:rPr>
      </w:pPr>
      <w:proofErr w:type="gramStart"/>
      <w:r w:rsidRPr="00EB3D8E">
        <w:rPr>
          <w:rFonts w:asciiTheme="majorHAnsi" w:hAnsiTheme="majorHAnsi" w:cs="Arial"/>
        </w:rPr>
        <w:t>na</w:t>
      </w:r>
      <w:proofErr w:type="gramEnd"/>
      <w:r w:rsidRPr="00EB3D8E">
        <w:rPr>
          <w:rFonts w:asciiTheme="majorHAnsi" w:hAnsiTheme="majorHAnsi" w:cs="Arial"/>
        </w:rPr>
        <w:t xml:space="preserve"> podstawie art. 15 RODO prawo dostępu do danych osobowych Pani/Pana dotyczących;</w:t>
      </w:r>
    </w:p>
    <w:p w14:paraId="41561711" w14:textId="77777777" w:rsidR="00854F38" w:rsidRPr="00EB3D8E" w:rsidRDefault="00854F38" w:rsidP="00913550">
      <w:pPr>
        <w:numPr>
          <w:ilvl w:val="0"/>
          <w:numId w:val="19"/>
        </w:numPr>
        <w:spacing w:after="0"/>
        <w:ind w:left="709" w:hanging="283"/>
        <w:contextualSpacing/>
        <w:jc w:val="both"/>
        <w:rPr>
          <w:rFonts w:asciiTheme="majorHAnsi" w:hAnsiTheme="majorHAnsi" w:cs="Arial"/>
        </w:rPr>
      </w:pPr>
      <w:r w:rsidRPr="00EB3D8E">
        <w:rPr>
          <w:rFonts w:asciiTheme="majorHAnsi" w:hAnsiTheme="majorHAnsi" w:cs="Arial"/>
        </w:rPr>
        <w:t xml:space="preserve">na podstawie art. 16 RODO prawo do sprostowania Pani/Pana danych </w:t>
      </w:r>
      <w:proofErr w:type="gramStart"/>
      <w:r w:rsidRPr="00EB3D8E">
        <w:rPr>
          <w:rFonts w:asciiTheme="majorHAnsi" w:hAnsiTheme="majorHAnsi" w:cs="Arial"/>
        </w:rPr>
        <w:t>osobowych ;</w:t>
      </w:r>
      <w:proofErr w:type="gramEnd"/>
    </w:p>
    <w:p w14:paraId="1EBFC450" w14:textId="77777777" w:rsidR="00854F38" w:rsidRPr="00EB3D8E" w:rsidRDefault="00854F38" w:rsidP="00913550">
      <w:pPr>
        <w:numPr>
          <w:ilvl w:val="0"/>
          <w:numId w:val="19"/>
        </w:numPr>
        <w:spacing w:after="0"/>
        <w:ind w:left="709" w:hanging="283"/>
        <w:contextualSpacing/>
        <w:jc w:val="both"/>
        <w:rPr>
          <w:rFonts w:asciiTheme="majorHAnsi" w:hAnsiTheme="majorHAnsi" w:cs="Arial"/>
        </w:rPr>
      </w:pPr>
      <w:proofErr w:type="gramStart"/>
      <w:r w:rsidRPr="00EB3D8E">
        <w:rPr>
          <w:rFonts w:asciiTheme="majorHAnsi" w:hAnsiTheme="majorHAnsi" w:cs="Arial"/>
        </w:rPr>
        <w:lastRenderedPageBreak/>
        <w:t>na</w:t>
      </w:r>
      <w:proofErr w:type="gramEnd"/>
      <w:r w:rsidRPr="00EB3D8E">
        <w:rPr>
          <w:rFonts w:asciiTheme="majorHAnsi" w:hAnsiTheme="majorHAnsi" w:cs="Arial"/>
        </w:rPr>
        <w:t xml:space="preserve"> podstawie art. 18 RODO prawo żądania od administratora ograniczenia przetwarzania danych osobowych z zastrzeżeniem przypadków, o których mowa w art. 18 ust. 2 RODO;  </w:t>
      </w:r>
    </w:p>
    <w:p w14:paraId="3DDB026F" w14:textId="77777777" w:rsidR="00854F38" w:rsidRPr="00EB3D8E" w:rsidRDefault="00854F38" w:rsidP="00913550">
      <w:pPr>
        <w:numPr>
          <w:ilvl w:val="0"/>
          <w:numId w:val="19"/>
        </w:numPr>
        <w:spacing w:after="0"/>
        <w:ind w:left="709" w:hanging="283"/>
        <w:contextualSpacing/>
        <w:jc w:val="both"/>
        <w:rPr>
          <w:rFonts w:asciiTheme="majorHAnsi" w:hAnsiTheme="majorHAnsi" w:cs="Arial"/>
          <w:i/>
          <w:color w:val="00B0F0"/>
        </w:rPr>
      </w:pPr>
      <w:proofErr w:type="gramStart"/>
      <w:r w:rsidRPr="00EB3D8E">
        <w:rPr>
          <w:rFonts w:asciiTheme="majorHAnsi" w:hAnsiTheme="majorHAnsi" w:cs="Arial"/>
        </w:rPr>
        <w:t>prawo</w:t>
      </w:r>
      <w:proofErr w:type="gramEnd"/>
      <w:r w:rsidRPr="00EB3D8E">
        <w:rPr>
          <w:rFonts w:asciiTheme="majorHAnsi" w:hAnsiTheme="majorHAnsi" w:cs="Arial"/>
        </w:rPr>
        <w:t xml:space="preserve"> do wniesienia skargi do Prezesa Urzędu Ochrony Danych Osobowych, gdy uzna Pani/Pan, że przetwarzanie danych osobowych Pani/Pana dotyczących narusza przepisy RODO;</w:t>
      </w:r>
    </w:p>
    <w:p w14:paraId="15F94035" w14:textId="77777777" w:rsidR="00854F38" w:rsidRPr="00EB3D8E" w:rsidRDefault="00854F38" w:rsidP="00913550">
      <w:pPr>
        <w:numPr>
          <w:ilvl w:val="0"/>
          <w:numId w:val="18"/>
        </w:numPr>
        <w:spacing w:after="0"/>
        <w:ind w:left="426" w:hanging="426"/>
        <w:contextualSpacing/>
        <w:jc w:val="both"/>
        <w:rPr>
          <w:rFonts w:asciiTheme="majorHAnsi" w:hAnsiTheme="majorHAnsi" w:cs="Arial"/>
          <w:i/>
          <w:color w:val="00B0F0"/>
        </w:rPr>
      </w:pPr>
      <w:proofErr w:type="gramStart"/>
      <w:r w:rsidRPr="00EB3D8E">
        <w:rPr>
          <w:rFonts w:asciiTheme="majorHAnsi" w:hAnsiTheme="majorHAnsi" w:cs="Arial"/>
        </w:rPr>
        <w:t>nie</w:t>
      </w:r>
      <w:proofErr w:type="gramEnd"/>
      <w:r w:rsidRPr="00EB3D8E">
        <w:rPr>
          <w:rFonts w:asciiTheme="majorHAnsi" w:hAnsiTheme="majorHAnsi" w:cs="Arial"/>
        </w:rPr>
        <w:t xml:space="preserve"> przysługuje Pani/Panu:</w:t>
      </w:r>
    </w:p>
    <w:p w14:paraId="1620E99A" w14:textId="77777777" w:rsidR="00854F38" w:rsidRPr="00EB3D8E" w:rsidRDefault="00854F38" w:rsidP="00913550">
      <w:pPr>
        <w:numPr>
          <w:ilvl w:val="0"/>
          <w:numId w:val="20"/>
        </w:numPr>
        <w:spacing w:after="0"/>
        <w:ind w:left="709" w:hanging="283"/>
        <w:contextualSpacing/>
        <w:jc w:val="both"/>
        <w:rPr>
          <w:rFonts w:asciiTheme="majorHAnsi" w:hAnsiTheme="majorHAnsi" w:cs="Arial"/>
          <w:i/>
          <w:color w:val="00B0F0"/>
        </w:rPr>
      </w:pPr>
      <w:proofErr w:type="gramStart"/>
      <w:r w:rsidRPr="00EB3D8E">
        <w:rPr>
          <w:rFonts w:asciiTheme="majorHAnsi" w:hAnsiTheme="majorHAnsi" w:cs="Arial"/>
        </w:rPr>
        <w:t>w</w:t>
      </w:r>
      <w:proofErr w:type="gramEnd"/>
      <w:r w:rsidRPr="00EB3D8E">
        <w:rPr>
          <w:rFonts w:asciiTheme="majorHAnsi" w:hAnsiTheme="majorHAnsi" w:cs="Arial"/>
        </w:rPr>
        <w:t xml:space="preserve"> związku z art. 17 ust. 3 lit. b, d lub e RODO prawo do usunięcia danych osobowych;</w:t>
      </w:r>
    </w:p>
    <w:p w14:paraId="07AE8334" w14:textId="77777777" w:rsidR="00854F38" w:rsidRPr="00EB3D8E" w:rsidRDefault="00854F38" w:rsidP="00913550">
      <w:pPr>
        <w:numPr>
          <w:ilvl w:val="0"/>
          <w:numId w:val="20"/>
        </w:numPr>
        <w:spacing w:after="0"/>
        <w:ind w:left="709" w:hanging="283"/>
        <w:contextualSpacing/>
        <w:jc w:val="both"/>
        <w:rPr>
          <w:rFonts w:asciiTheme="majorHAnsi" w:hAnsiTheme="majorHAnsi" w:cs="Arial"/>
          <w:b/>
          <w:i/>
        </w:rPr>
      </w:pPr>
      <w:proofErr w:type="gramStart"/>
      <w:r w:rsidRPr="00EB3D8E">
        <w:rPr>
          <w:rFonts w:asciiTheme="majorHAnsi" w:hAnsiTheme="majorHAnsi" w:cs="Arial"/>
        </w:rPr>
        <w:t>prawo</w:t>
      </w:r>
      <w:proofErr w:type="gramEnd"/>
      <w:r w:rsidRPr="00EB3D8E">
        <w:rPr>
          <w:rFonts w:asciiTheme="majorHAnsi" w:hAnsiTheme="majorHAnsi" w:cs="Arial"/>
        </w:rPr>
        <w:t xml:space="preserve"> do przenoszenia danych osobowych, o którym mowa w art. 20 RODO;</w:t>
      </w:r>
    </w:p>
    <w:p w14:paraId="4CEC1597" w14:textId="77777777" w:rsidR="00854F38" w:rsidRPr="00EB3D8E" w:rsidRDefault="00854F38" w:rsidP="00913550">
      <w:pPr>
        <w:numPr>
          <w:ilvl w:val="0"/>
          <w:numId w:val="20"/>
        </w:numPr>
        <w:spacing w:after="0"/>
        <w:ind w:left="709" w:hanging="283"/>
        <w:contextualSpacing/>
        <w:jc w:val="both"/>
        <w:rPr>
          <w:rFonts w:asciiTheme="majorHAnsi" w:hAnsiTheme="majorHAnsi" w:cs="Arial"/>
          <w:b/>
          <w:i/>
        </w:rPr>
      </w:pPr>
      <w:proofErr w:type="gramStart"/>
      <w:r w:rsidRPr="00EB3D8E">
        <w:rPr>
          <w:rFonts w:asciiTheme="majorHAnsi" w:hAnsiTheme="majorHAnsi" w:cs="Arial"/>
          <w:b/>
        </w:rPr>
        <w:t>na</w:t>
      </w:r>
      <w:proofErr w:type="gramEnd"/>
      <w:r w:rsidRPr="00EB3D8E">
        <w:rPr>
          <w:rFonts w:asciiTheme="majorHAnsi" w:hAnsiTheme="majorHAnsi" w:cs="Arial"/>
          <w:b/>
        </w:rPr>
        <w:t xml:space="preserve"> podstawie art. 21 RODO prawo sprzeciwu, wobec przetwarzania danych osobowych, gdyż podstawą prawną przetwarzania Pani/Pana danych osobowych jest art. 6 ust. 1 lit. c RODO</w:t>
      </w:r>
      <w:r w:rsidRPr="00EB3D8E">
        <w:rPr>
          <w:rFonts w:asciiTheme="majorHAnsi" w:hAnsiTheme="majorHAnsi" w:cs="Arial"/>
        </w:rPr>
        <w:t>.</w:t>
      </w:r>
      <w:r w:rsidRPr="00EB3D8E">
        <w:rPr>
          <w:rFonts w:asciiTheme="majorHAnsi" w:hAnsiTheme="majorHAnsi" w:cs="Arial"/>
          <w:b/>
        </w:rPr>
        <w:t xml:space="preserve"> </w:t>
      </w:r>
    </w:p>
    <w:p w14:paraId="1805286F" w14:textId="77777777" w:rsidR="00854F38" w:rsidRPr="00EB3D8E" w:rsidRDefault="00854F38" w:rsidP="00913550">
      <w:pPr>
        <w:tabs>
          <w:tab w:val="left" w:pos="709"/>
          <w:tab w:val="left" w:pos="2010"/>
        </w:tabs>
        <w:autoSpaceDE w:val="0"/>
        <w:spacing w:after="0"/>
        <w:jc w:val="both"/>
        <w:rPr>
          <w:rFonts w:asciiTheme="majorHAnsi" w:hAnsiTheme="majorHAnsi" w:cs="Arial"/>
          <w:b/>
        </w:rPr>
      </w:pPr>
    </w:p>
    <w:p w14:paraId="18ECF75A" w14:textId="77777777" w:rsidR="00854F38" w:rsidRPr="00EB3D8E" w:rsidRDefault="00854F38" w:rsidP="00913550">
      <w:pPr>
        <w:tabs>
          <w:tab w:val="left" w:pos="709"/>
          <w:tab w:val="left" w:pos="2010"/>
        </w:tabs>
        <w:autoSpaceDE w:val="0"/>
        <w:spacing w:after="0"/>
        <w:jc w:val="both"/>
        <w:rPr>
          <w:rFonts w:asciiTheme="majorHAnsi" w:hAnsiTheme="majorHAnsi" w:cs="Arial"/>
          <w:b/>
        </w:rPr>
      </w:pPr>
      <w:r w:rsidRPr="00EB3D8E">
        <w:rPr>
          <w:rFonts w:asciiTheme="majorHAnsi" w:hAnsiTheme="majorHAnsi" w:cs="Arial"/>
          <w:b/>
        </w:rPr>
        <w:t>X</w:t>
      </w:r>
      <w:r w:rsidR="00DC3499" w:rsidRPr="00EB3D8E">
        <w:rPr>
          <w:rFonts w:asciiTheme="majorHAnsi" w:hAnsiTheme="majorHAnsi" w:cs="Arial"/>
          <w:b/>
        </w:rPr>
        <w:t>I</w:t>
      </w:r>
      <w:r w:rsidRPr="00EB3D8E">
        <w:rPr>
          <w:rFonts w:asciiTheme="majorHAnsi" w:hAnsiTheme="majorHAnsi" w:cs="Arial"/>
          <w:b/>
        </w:rPr>
        <w:t xml:space="preserve">V. Informacje o formalnościach, jakie powinny zostać dopełnione po wyborze oferty.  </w:t>
      </w:r>
    </w:p>
    <w:p w14:paraId="55DA070B" w14:textId="77777777" w:rsidR="00854F38" w:rsidRPr="00EB3D8E" w:rsidRDefault="00854F38" w:rsidP="00913550">
      <w:pPr>
        <w:pStyle w:val="Akapitzlist"/>
        <w:numPr>
          <w:ilvl w:val="0"/>
          <w:numId w:val="9"/>
        </w:numPr>
        <w:spacing w:line="276" w:lineRule="auto"/>
        <w:ind w:left="360"/>
        <w:jc w:val="both"/>
        <w:rPr>
          <w:rFonts w:asciiTheme="majorHAnsi" w:hAnsiTheme="majorHAnsi" w:cs="Arial"/>
          <w:sz w:val="22"/>
          <w:szCs w:val="22"/>
        </w:rPr>
      </w:pPr>
      <w:r w:rsidRPr="00EB3D8E">
        <w:rPr>
          <w:rFonts w:asciiTheme="majorHAnsi" w:hAnsiTheme="majorHAnsi" w:cs="Arial"/>
          <w:sz w:val="22"/>
          <w:szCs w:val="22"/>
        </w:rPr>
        <w:t xml:space="preserve">W trakcie prowadzenia postępowania o udzielenie zamówienia Zamawiający sporządza pisemny protokół postępowania o udzielenie zamówienia. </w:t>
      </w:r>
    </w:p>
    <w:p w14:paraId="284D188C" w14:textId="77777777" w:rsidR="00854F38" w:rsidRPr="00EB3D8E" w:rsidRDefault="00854F38" w:rsidP="00913550">
      <w:pPr>
        <w:pStyle w:val="Akapitzlist"/>
        <w:numPr>
          <w:ilvl w:val="0"/>
          <w:numId w:val="9"/>
        </w:numPr>
        <w:spacing w:line="276" w:lineRule="auto"/>
        <w:ind w:left="360"/>
        <w:jc w:val="both"/>
        <w:rPr>
          <w:rFonts w:asciiTheme="majorHAnsi" w:hAnsiTheme="majorHAnsi" w:cs="Arial"/>
          <w:sz w:val="22"/>
          <w:szCs w:val="22"/>
        </w:rPr>
      </w:pPr>
      <w:r w:rsidRPr="00EB3D8E">
        <w:rPr>
          <w:rFonts w:asciiTheme="majorHAnsi" w:hAnsiTheme="majorHAnsi" w:cs="Arial"/>
          <w:sz w:val="22"/>
          <w:szCs w:val="22"/>
        </w:rPr>
        <w:t xml:space="preserve">Protokół postępowania o udzielenie zamówienia </w:t>
      </w:r>
      <w:proofErr w:type="gramStart"/>
      <w:r w:rsidRPr="00EB3D8E">
        <w:rPr>
          <w:rFonts w:asciiTheme="majorHAnsi" w:hAnsiTheme="majorHAnsi" w:cs="Arial"/>
          <w:sz w:val="22"/>
          <w:szCs w:val="22"/>
        </w:rPr>
        <w:t>zawiera co</w:t>
      </w:r>
      <w:proofErr w:type="gramEnd"/>
      <w:r w:rsidRPr="00EB3D8E">
        <w:rPr>
          <w:rFonts w:asciiTheme="majorHAnsi" w:hAnsiTheme="majorHAnsi" w:cs="Arial"/>
          <w:sz w:val="22"/>
          <w:szCs w:val="22"/>
        </w:rPr>
        <w:t xml:space="preserve"> najmniej:</w:t>
      </w:r>
    </w:p>
    <w:p w14:paraId="30B38DC0" w14:textId="77777777" w:rsidR="00854F38" w:rsidRPr="00EB3D8E" w:rsidRDefault="00854F38" w:rsidP="00913550">
      <w:pPr>
        <w:pStyle w:val="Akapitzlist"/>
        <w:numPr>
          <w:ilvl w:val="1"/>
          <w:numId w:val="6"/>
        </w:numPr>
        <w:spacing w:line="276" w:lineRule="auto"/>
        <w:ind w:left="720"/>
        <w:jc w:val="both"/>
        <w:rPr>
          <w:rFonts w:asciiTheme="majorHAnsi" w:hAnsiTheme="majorHAnsi" w:cs="Arial"/>
          <w:sz w:val="22"/>
          <w:szCs w:val="22"/>
        </w:rPr>
      </w:pPr>
      <w:r w:rsidRPr="00EB3D8E">
        <w:rPr>
          <w:rFonts w:asciiTheme="majorHAnsi" w:hAnsiTheme="majorHAnsi" w:cs="Arial"/>
          <w:sz w:val="22"/>
          <w:szCs w:val="22"/>
        </w:rPr>
        <w:t>Informację o sposobie upublicznienia nin. Ogłoszenia o zamówieniu</w:t>
      </w:r>
    </w:p>
    <w:p w14:paraId="7351BEE3" w14:textId="77777777" w:rsidR="00854F38" w:rsidRPr="00EB3D8E" w:rsidRDefault="00854F38" w:rsidP="00913550">
      <w:pPr>
        <w:pStyle w:val="Akapitzlist"/>
        <w:numPr>
          <w:ilvl w:val="1"/>
          <w:numId w:val="6"/>
        </w:numPr>
        <w:spacing w:line="276" w:lineRule="auto"/>
        <w:ind w:left="720"/>
        <w:jc w:val="both"/>
        <w:rPr>
          <w:rFonts w:asciiTheme="majorHAnsi" w:hAnsiTheme="majorHAnsi" w:cs="Arial"/>
          <w:sz w:val="22"/>
          <w:szCs w:val="22"/>
        </w:rPr>
      </w:pPr>
      <w:r w:rsidRPr="00EB3D8E">
        <w:rPr>
          <w:rFonts w:asciiTheme="majorHAnsi" w:hAnsiTheme="majorHAnsi" w:cs="Arial"/>
          <w:sz w:val="22"/>
          <w:szCs w:val="22"/>
        </w:rPr>
        <w:t>Wykaz złożonych ofert</w:t>
      </w:r>
    </w:p>
    <w:p w14:paraId="2214F6E3" w14:textId="77777777" w:rsidR="00854F38" w:rsidRPr="00EB3D8E" w:rsidRDefault="00854F38" w:rsidP="00913550">
      <w:pPr>
        <w:pStyle w:val="Akapitzlist"/>
        <w:numPr>
          <w:ilvl w:val="1"/>
          <w:numId w:val="6"/>
        </w:numPr>
        <w:spacing w:line="276" w:lineRule="auto"/>
        <w:ind w:left="720"/>
        <w:jc w:val="both"/>
        <w:rPr>
          <w:rFonts w:asciiTheme="majorHAnsi" w:hAnsiTheme="majorHAnsi" w:cs="Arial"/>
          <w:sz w:val="22"/>
          <w:szCs w:val="22"/>
        </w:rPr>
      </w:pPr>
      <w:r w:rsidRPr="00EB3D8E">
        <w:rPr>
          <w:rFonts w:asciiTheme="majorHAnsi" w:hAnsiTheme="majorHAnsi" w:cs="Arial"/>
          <w:sz w:val="22"/>
          <w:szCs w:val="22"/>
        </w:rPr>
        <w:t>Informację o wagach punktowych lub procentowych przypisanych do poszczególnych kryteriów oceny i sposobie przyznawania punktacji poszczególnym Wykonawcom za spełnienie danego kryterium</w:t>
      </w:r>
    </w:p>
    <w:p w14:paraId="19503603" w14:textId="77777777" w:rsidR="00854F38" w:rsidRPr="00EB3D8E" w:rsidRDefault="00854F38" w:rsidP="00913550">
      <w:pPr>
        <w:pStyle w:val="Akapitzlist"/>
        <w:numPr>
          <w:ilvl w:val="1"/>
          <w:numId w:val="6"/>
        </w:numPr>
        <w:spacing w:line="276" w:lineRule="auto"/>
        <w:ind w:left="720"/>
        <w:jc w:val="both"/>
        <w:rPr>
          <w:rFonts w:asciiTheme="majorHAnsi" w:hAnsiTheme="majorHAnsi" w:cs="Arial"/>
          <w:sz w:val="22"/>
          <w:szCs w:val="22"/>
        </w:rPr>
      </w:pPr>
      <w:r w:rsidRPr="00EB3D8E">
        <w:rPr>
          <w:rFonts w:asciiTheme="majorHAnsi" w:hAnsiTheme="majorHAnsi" w:cs="Arial"/>
          <w:sz w:val="22"/>
          <w:szCs w:val="22"/>
        </w:rPr>
        <w:t>Wskazanie wybranej oferty wraz z uzasadnieniem wyboru</w:t>
      </w:r>
    </w:p>
    <w:p w14:paraId="3534D8DF" w14:textId="77777777" w:rsidR="00854F38" w:rsidRPr="00EB3D8E" w:rsidRDefault="00854F38" w:rsidP="00913550">
      <w:pPr>
        <w:pStyle w:val="Akapitzlist"/>
        <w:numPr>
          <w:ilvl w:val="1"/>
          <w:numId w:val="6"/>
        </w:numPr>
        <w:spacing w:line="276" w:lineRule="auto"/>
        <w:ind w:left="720"/>
        <w:jc w:val="both"/>
        <w:rPr>
          <w:rFonts w:asciiTheme="majorHAnsi" w:hAnsiTheme="majorHAnsi" w:cs="Arial"/>
          <w:sz w:val="22"/>
          <w:szCs w:val="22"/>
        </w:rPr>
      </w:pPr>
      <w:r w:rsidRPr="00EB3D8E">
        <w:rPr>
          <w:rFonts w:asciiTheme="majorHAnsi" w:hAnsiTheme="majorHAnsi" w:cs="Arial"/>
          <w:sz w:val="22"/>
          <w:szCs w:val="22"/>
        </w:rPr>
        <w:t>Datę sporządzenia protokołu i podpis Zamawiającego</w:t>
      </w:r>
    </w:p>
    <w:p w14:paraId="4770BD4D" w14:textId="77777777" w:rsidR="00854F38" w:rsidRPr="00EB3D8E" w:rsidRDefault="00854F38" w:rsidP="00913550">
      <w:pPr>
        <w:pStyle w:val="Akapitzlist"/>
        <w:numPr>
          <w:ilvl w:val="1"/>
          <w:numId w:val="6"/>
        </w:numPr>
        <w:spacing w:line="276" w:lineRule="auto"/>
        <w:ind w:left="720"/>
        <w:jc w:val="both"/>
        <w:rPr>
          <w:rFonts w:asciiTheme="majorHAnsi" w:hAnsiTheme="majorHAnsi" w:cs="Arial"/>
          <w:sz w:val="22"/>
          <w:szCs w:val="22"/>
        </w:rPr>
      </w:pPr>
      <w:r w:rsidRPr="00EB3D8E">
        <w:rPr>
          <w:rFonts w:asciiTheme="majorHAnsi" w:hAnsiTheme="majorHAnsi" w:cs="Arial"/>
          <w:sz w:val="22"/>
          <w:szCs w:val="22"/>
        </w:rPr>
        <w:t xml:space="preserve">Załączniki: </w:t>
      </w:r>
    </w:p>
    <w:p w14:paraId="4B1B0817" w14:textId="77777777" w:rsidR="00854F38" w:rsidRPr="00EB3D8E" w:rsidRDefault="00854F38" w:rsidP="00913550">
      <w:pPr>
        <w:pStyle w:val="Akapitzlist"/>
        <w:spacing w:line="276" w:lineRule="auto"/>
        <w:jc w:val="both"/>
        <w:rPr>
          <w:rFonts w:asciiTheme="majorHAnsi" w:hAnsiTheme="majorHAnsi" w:cs="Arial"/>
          <w:sz w:val="22"/>
          <w:szCs w:val="22"/>
        </w:rPr>
      </w:pPr>
      <w:r w:rsidRPr="00EB3D8E">
        <w:rPr>
          <w:rFonts w:asciiTheme="majorHAnsi" w:hAnsiTheme="majorHAnsi" w:cs="Arial"/>
          <w:sz w:val="22"/>
          <w:szCs w:val="22"/>
        </w:rPr>
        <w:t>- potwierdzenie upublicznienia nin. Ogłoszenia o zamówieniu</w:t>
      </w:r>
    </w:p>
    <w:p w14:paraId="67124161" w14:textId="77777777" w:rsidR="00854F38" w:rsidRPr="00EB3D8E" w:rsidRDefault="00854F38" w:rsidP="00913550">
      <w:pPr>
        <w:pStyle w:val="Akapitzlist"/>
        <w:spacing w:line="276" w:lineRule="auto"/>
        <w:jc w:val="both"/>
        <w:rPr>
          <w:rFonts w:asciiTheme="majorHAnsi" w:hAnsiTheme="majorHAnsi" w:cs="Arial"/>
          <w:sz w:val="22"/>
          <w:szCs w:val="22"/>
        </w:rPr>
      </w:pPr>
      <w:proofErr w:type="gramStart"/>
      <w:r w:rsidRPr="00EB3D8E">
        <w:rPr>
          <w:rFonts w:asciiTheme="majorHAnsi" w:hAnsiTheme="majorHAnsi" w:cs="Arial"/>
          <w:sz w:val="22"/>
          <w:szCs w:val="22"/>
        </w:rPr>
        <w:t>-  złożone</w:t>
      </w:r>
      <w:proofErr w:type="gramEnd"/>
      <w:r w:rsidRPr="00EB3D8E">
        <w:rPr>
          <w:rFonts w:asciiTheme="majorHAnsi" w:hAnsiTheme="majorHAnsi" w:cs="Arial"/>
          <w:sz w:val="22"/>
          <w:szCs w:val="22"/>
        </w:rPr>
        <w:t xml:space="preserve"> oferty</w:t>
      </w:r>
    </w:p>
    <w:p w14:paraId="42631D13" w14:textId="77777777" w:rsidR="00854F38" w:rsidRPr="00EB3D8E" w:rsidRDefault="00854F38" w:rsidP="00913550">
      <w:pPr>
        <w:pStyle w:val="Akapitzlist"/>
        <w:spacing w:line="276" w:lineRule="auto"/>
        <w:ind w:left="851" w:hanging="131"/>
        <w:jc w:val="both"/>
        <w:rPr>
          <w:rFonts w:asciiTheme="majorHAnsi" w:hAnsiTheme="majorHAnsi" w:cs="Arial"/>
          <w:sz w:val="22"/>
          <w:szCs w:val="22"/>
        </w:rPr>
      </w:pPr>
      <w:r w:rsidRPr="00EB3D8E">
        <w:rPr>
          <w:rFonts w:asciiTheme="majorHAnsi" w:hAnsiTheme="majorHAnsi"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14:paraId="6F5F3EE3" w14:textId="77777777" w:rsidR="00854F38" w:rsidRPr="00EB3D8E" w:rsidRDefault="00854F38" w:rsidP="00913550">
      <w:pPr>
        <w:pStyle w:val="Akapitzlist"/>
        <w:numPr>
          <w:ilvl w:val="0"/>
          <w:numId w:val="9"/>
        </w:numPr>
        <w:spacing w:line="276" w:lineRule="auto"/>
        <w:ind w:left="360"/>
        <w:jc w:val="both"/>
        <w:rPr>
          <w:rFonts w:asciiTheme="majorHAnsi" w:hAnsiTheme="majorHAnsi" w:cs="Arial"/>
          <w:sz w:val="22"/>
          <w:szCs w:val="22"/>
        </w:rPr>
      </w:pPr>
      <w:r w:rsidRPr="00EB3D8E">
        <w:rPr>
          <w:rFonts w:asciiTheme="majorHAnsi" w:hAnsiTheme="majorHAnsi" w:cs="Arial"/>
          <w:sz w:val="22"/>
          <w:szCs w:val="22"/>
        </w:rPr>
        <w:t xml:space="preserve">Protokół postępowania podlega zatwierdzeniu przez Kierownika Zamawiającego lub osobę przez niego upoważnioną. </w:t>
      </w:r>
    </w:p>
    <w:p w14:paraId="33FC7444" w14:textId="77777777" w:rsidR="00854F38" w:rsidRPr="00EB3D8E" w:rsidRDefault="00854F38" w:rsidP="00913550">
      <w:pPr>
        <w:pStyle w:val="Akapitzlist"/>
        <w:numPr>
          <w:ilvl w:val="0"/>
          <w:numId w:val="9"/>
        </w:numPr>
        <w:spacing w:line="276" w:lineRule="auto"/>
        <w:ind w:left="360"/>
        <w:jc w:val="both"/>
        <w:rPr>
          <w:rFonts w:asciiTheme="majorHAnsi" w:hAnsiTheme="majorHAnsi" w:cs="Arial"/>
          <w:sz w:val="22"/>
          <w:szCs w:val="22"/>
        </w:rPr>
      </w:pPr>
      <w:r w:rsidRPr="00EB3D8E">
        <w:rPr>
          <w:rFonts w:asciiTheme="majorHAnsi" w:hAnsiTheme="majorHAnsi" w:cs="Arial"/>
          <w:sz w:val="22"/>
          <w:szCs w:val="22"/>
        </w:rPr>
        <w:t xml:space="preserve">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w:t>
      </w:r>
      <w:proofErr w:type="gramStart"/>
      <w:r w:rsidRPr="00EB3D8E">
        <w:rPr>
          <w:rFonts w:asciiTheme="majorHAnsi" w:hAnsiTheme="majorHAnsi" w:cs="Arial"/>
          <w:sz w:val="22"/>
          <w:szCs w:val="22"/>
        </w:rPr>
        <w:t>podmiotów które</w:t>
      </w:r>
      <w:proofErr w:type="gramEnd"/>
      <w:r w:rsidRPr="00EB3D8E">
        <w:rPr>
          <w:rFonts w:asciiTheme="majorHAnsi" w:hAnsiTheme="majorHAnsi" w:cs="Arial"/>
          <w:sz w:val="22"/>
          <w:szCs w:val="22"/>
        </w:rPr>
        <w:t xml:space="preserve"> złożyły oferty oraz łączną punktację przyznaną ofertom.</w:t>
      </w:r>
    </w:p>
    <w:p w14:paraId="77051A75" w14:textId="77777777" w:rsidR="000053A6" w:rsidRPr="00EB3D8E" w:rsidRDefault="00854F38" w:rsidP="00913550">
      <w:pPr>
        <w:pStyle w:val="Akapitzlist"/>
        <w:numPr>
          <w:ilvl w:val="0"/>
          <w:numId w:val="9"/>
        </w:numPr>
        <w:spacing w:line="276" w:lineRule="auto"/>
        <w:ind w:left="360"/>
        <w:jc w:val="both"/>
        <w:rPr>
          <w:rFonts w:asciiTheme="majorHAnsi" w:hAnsiTheme="majorHAnsi" w:cs="Arial"/>
          <w:sz w:val="22"/>
          <w:szCs w:val="22"/>
        </w:rPr>
      </w:pPr>
      <w:r w:rsidRPr="00EB3D8E">
        <w:rPr>
          <w:rFonts w:asciiTheme="majorHAnsi" w:hAnsiTheme="majorHAnsi" w:cs="Arial"/>
          <w:sz w:val="22"/>
          <w:szCs w:val="22"/>
        </w:rPr>
        <w:t xml:space="preserve">Niezwłocznie po udzieleniu zamówienia Zamawiający zamieści na stronie </w:t>
      </w:r>
      <w:hyperlink r:id="rId13" w:history="1">
        <w:r w:rsidRPr="00EB3D8E">
          <w:rPr>
            <w:rStyle w:val="Hipercze"/>
            <w:rFonts w:asciiTheme="majorHAnsi" w:hAnsiTheme="majorHAnsi" w:cs="Arial"/>
            <w:sz w:val="22"/>
            <w:szCs w:val="22"/>
          </w:rPr>
          <w:t>http://www.umg.edu.pl/</w:t>
        </w:r>
        <w:proofErr w:type="gramStart"/>
        <w:r w:rsidRPr="00EB3D8E">
          <w:rPr>
            <w:rStyle w:val="Hipercze"/>
            <w:rFonts w:asciiTheme="majorHAnsi" w:hAnsiTheme="majorHAnsi" w:cs="Arial"/>
            <w:sz w:val="22"/>
            <w:szCs w:val="22"/>
          </w:rPr>
          <w:t>postepowania-zwolnione</w:t>
        </w:r>
      </w:hyperlink>
      <w:r w:rsidRPr="00EB3D8E">
        <w:rPr>
          <w:rFonts w:asciiTheme="majorHAnsi" w:hAnsiTheme="majorHAnsi"/>
          <w:sz w:val="22"/>
          <w:szCs w:val="22"/>
        </w:rPr>
        <w:t xml:space="preserve"> </w:t>
      </w:r>
      <w:r w:rsidRPr="00EB3D8E">
        <w:rPr>
          <w:rFonts w:asciiTheme="majorHAnsi" w:hAnsiTheme="majorHAnsi" w:cs="Arial"/>
          <w:color w:val="FF0000"/>
          <w:sz w:val="22"/>
          <w:szCs w:val="22"/>
        </w:rPr>
        <w:t xml:space="preserve"> </w:t>
      </w:r>
      <w:r w:rsidRPr="00EB3D8E">
        <w:rPr>
          <w:rFonts w:asciiTheme="majorHAnsi" w:hAnsiTheme="majorHAnsi" w:cs="Arial"/>
          <w:sz w:val="22"/>
          <w:szCs w:val="22"/>
        </w:rPr>
        <w:t>informację</w:t>
      </w:r>
      <w:proofErr w:type="gramEnd"/>
      <w:r w:rsidRPr="00EB3D8E">
        <w:rPr>
          <w:rFonts w:asciiTheme="majorHAnsi" w:hAnsiTheme="majorHAnsi" w:cs="Arial"/>
          <w:sz w:val="22"/>
          <w:szCs w:val="22"/>
        </w:rPr>
        <w:t xml:space="preserve"> o udzieleniu zamówienia, podając nazwę albo imię i nazwisko podmiotu, z którym została zawarta umowa w sprawie zamówienia publicznego. W razie nieudzielenia zamówienia zamawiający niezwłocznie zamieści na stronie </w:t>
      </w:r>
      <w:hyperlink r:id="rId14" w:history="1">
        <w:r w:rsidR="000053A6" w:rsidRPr="00EB3D8E">
          <w:rPr>
            <w:rStyle w:val="Hipercze"/>
            <w:rFonts w:asciiTheme="majorHAnsi" w:hAnsiTheme="majorHAnsi" w:cs="Arial"/>
            <w:sz w:val="22"/>
            <w:szCs w:val="22"/>
          </w:rPr>
          <w:t>http://www.umg.edu.pl/postepowania-zwolnione</w:t>
        </w:r>
      </w:hyperlink>
      <w:r w:rsidRPr="00EB3D8E">
        <w:rPr>
          <w:rFonts w:asciiTheme="majorHAnsi" w:hAnsiTheme="majorHAnsi" w:cs="Arial"/>
          <w:color w:val="FF0000"/>
          <w:sz w:val="22"/>
          <w:szCs w:val="22"/>
        </w:rPr>
        <w:t xml:space="preserve">, </w:t>
      </w:r>
      <w:r w:rsidR="00F143EE" w:rsidRPr="00EB3D8E">
        <w:rPr>
          <w:rFonts w:asciiTheme="majorHAnsi" w:hAnsiTheme="majorHAnsi" w:cs="Arial"/>
          <w:sz w:val="22"/>
          <w:szCs w:val="22"/>
        </w:rPr>
        <w:t>informację o </w:t>
      </w:r>
      <w:r w:rsidRPr="00EB3D8E">
        <w:rPr>
          <w:rFonts w:asciiTheme="majorHAnsi" w:hAnsiTheme="majorHAnsi" w:cs="Arial"/>
          <w:sz w:val="22"/>
          <w:szCs w:val="22"/>
        </w:rPr>
        <w:t>nieudzieleniu zamówienia.</w:t>
      </w:r>
    </w:p>
    <w:p w14:paraId="19D4FED4" w14:textId="77777777" w:rsidR="00854F38" w:rsidRPr="00EB3D8E" w:rsidRDefault="00854F38" w:rsidP="00913550">
      <w:pPr>
        <w:tabs>
          <w:tab w:val="left" w:pos="284"/>
          <w:tab w:val="left" w:pos="2010"/>
        </w:tabs>
        <w:spacing w:after="0"/>
        <w:jc w:val="both"/>
        <w:rPr>
          <w:rFonts w:asciiTheme="majorHAnsi" w:hAnsiTheme="majorHAnsi" w:cs="Arial"/>
          <w:b/>
          <w:color w:val="000000"/>
          <w:u w:val="single"/>
          <w:lang w:eastAsia="zh-CN"/>
        </w:rPr>
      </w:pPr>
    </w:p>
    <w:p w14:paraId="1B40DC77" w14:textId="77777777" w:rsidR="00854F38" w:rsidRPr="00EB3D8E" w:rsidRDefault="00854F38" w:rsidP="00913550">
      <w:pPr>
        <w:tabs>
          <w:tab w:val="left" w:pos="284"/>
          <w:tab w:val="left" w:pos="2010"/>
        </w:tabs>
        <w:spacing w:after="0"/>
        <w:jc w:val="both"/>
        <w:rPr>
          <w:rFonts w:asciiTheme="majorHAnsi" w:hAnsiTheme="majorHAnsi" w:cs="Arial"/>
          <w:bCs/>
        </w:rPr>
      </w:pPr>
      <w:r w:rsidRPr="00EB3D8E">
        <w:rPr>
          <w:rFonts w:asciiTheme="majorHAnsi" w:hAnsiTheme="majorHAnsi" w:cs="Arial"/>
          <w:b/>
          <w:bCs/>
        </w:rPr>
        <w:t>XV. Unieważnienie postępowania.</w:t>
      </w:r>
    </w:p>
    <w:p w14:paraId="225685B8" w14:textId="77777777" w:rsidR="00854F38" w:rsidRPr="00EB3D8E" w:rsidRDefault="00854F38" w:rsidP="00913550">
      <w:pPr>
        <w:tabs>
          <w:tab w:val="left" w:pos="284"/>
          <w:tab w:val="left" w:pos="2010"/>
        </w:tabs>
        <w:spacing w:after="0"/>
        <w:ind w:left="284" w:hanging="284"/>
        <w:jc w:val="both"/>
        <w:rPr>
          <w:rFonts w:asciiTheme="majorHAnsi" w:hAnsiTheme="majorHAnsi" w:cs="Arial"/>
        </w:rPr>
      </w:pPr>
      <w:r w:rsidRPr="00EB3D8E">
        <w:rPr>
          <w:rFonts w:asciiTheme="majorHAnsi" w:hAnsiTheme="majorHAnsi" w:cs="Arial"/>
        </w:rPr>
        <w:lastRenderedPageBreak/>
        <w:t>Zamawiający może unieważnić postępowanie w następujących okolicznościach:</w:t>
      </w:r>
    </w:p>
    <w:p w14:paraId="6C549811" w14:textId="77777777" w:rsidR="00854F38" w:rsidRPr="00EB3D8E" w:rsidRDefault="00854F38" w:rsidP="00913550">
      <w:pPr>
        <w:widowControl w:val="0"/>
        <w:numPr>
          <w:ilvl w:val="0"/>
          <w:numId w:val="11"/>
        </w:numPr>
        <w:tabs>
          <w:tab w:val="left" w:pos="284"/>
          <w:tab w:val="left" w:pos="2010"/>
        </w:tabs>
        <w:suppressAutoHyphens/>
        <w:spacing w:after="0"/>
        <w:contextualSpacing/>
        <w:jc w:val="both"/>
        <w:rPr>
          <w:rFonts w:asciiTheme="majorHAnsi" w:hAnsiTheme="majorHAnsi" w:cs="Arial"/>
        </w:rPr>
      </w:pPr>
      <w:proofErr w:type="gramStart"/>
      <w:r w:rsidRPr="00EB3D8E">
        <w:rPr>
          <w:rFonts w:asciiTheme="majorHAnsi" w:hAnsiTheme="majorHAnsi" w:cs="Arial"/>
        </w:rPr>
        <w:t>nie</w:t>
      </w:r>
      <w:proofErr w:type="gramEnd"/>
      <w:r w:rsidRPr="00EB3D8E">
        <w:rPr>
          <w:rFonts w:asciiTheme="majorHAnsi" w:hAnsiTheme="majorHAnsi" w:cs="Arial"/>
        </w:rPr>
        <w:t xml:space="preserve"> złożono żadnej oferty niepodlegającej odrzuceniu;</w:t>
      </w:r>
      <w:bookmarkStart w:id="1" w:name="mip33167614"/>
      <w:bookmarkStart w:id="2" w:name="mip33167615"/>
      <w:bookmarkStart w:id="3" w:name="mip33167616"/>
      <w:bookmarkEnd w:id="1"/>
      <w:bookmarkEnd w:id="2"/>
      <w:bookmarkEnd w:id="3"/>
    </w:p>
    <w:p w14:paraId="045AB52C" w14:textId="77777777" w:rsidR="00854F38" w:rsidRPr="00EB3D8E" w:rsidRDefault="00854F38" w:rsidP="00913550">
      <w:pPr>
        <w:widowControl w:val="0"/>
        <w:numPr>
          <w:ilvl w:val="0"/>
          <w:numId w:val="11"/>
        </w:numPr>
        <w:tabs>
          <w:tab w:val="left" w:pos="284"/>
          <w:tab w:val="left" w:pos="2010"/>
        </w:tabs>
        <w:suppressAutoHyphens/>
        <w:spacing w:after="0"/>
        <w:ind w:left="284" w:hanging="284"/>
        <w:contextualSpacing/>
        <w:jc w:val="both"/>
        <w:rPr>
          <w:rFonts w:asciiTheme="majorHAnsi" w:hAnsiTheme="majorHAnsi" w:cs="Arial"/>
        </w:rPr>
      </w:pPr>
      <w:r w:rsidRPr="00EB3D8E">
        <w:rPr>
          <w:rFonts w:asciiTheme="majorHAnsi" w:hAnsiTheme="majorHAnsi" w:cs="Arial"/>
        </w:rPr>
        <w:t xml:space="preserve">cena najkorzystniejszej oferty lub oferta z najniższą ceną przewyższa kwotę, którą zamawiający zamierza przeznaczyć na sfinansowanie zamówienia, </w:t>
      </w:r>
      <w:proofErr w:type="gramStart"/>
      <w:r w:rsidRPr="00EB3D8E">
        <w:rPr>
          <w:rFonts w:asciiTheme="majorHAnsi" w:hAnsiTheme="majorHAnsi" w:cs="Arial"/>
        </w:rPr>
        <w:t>chyba że</w:t>
      </w:r>
      <w:proofErr w:type="gramEnd"/>
      <w:r w:rsidRPr="00EB3D8E">
        <w:rPr>
          <w:rFonts w:asciiTheme="majorHAnsi" w:hAnsiTheme="majorHAnsi" w:cs="Arial"/>
        </w:rPr>
        <w:t xml:space="preserve"> zamawiający może zwiększyć tę kwotę do ceny najkorzystniejszej oferty;</w:t>
      </w:r>
      <w:bookmarkStart w:id="4" w:name="mip33167617"/>
      <w:bookmarkEnd w:id="4"/>
    </w:p>
    <w:p w14:paraId="26E5092A" w14:textId="77777777" w:rsidR="00854F38" w:rsidRPr="00EB3D8E" w:rsidRDefault="00854F38" w:rsidP="00913550">
      <w:pPr>
        <w:widowControl w:val="0"/>
        <w:numPr>
          <w:ilvl w:val="0"/>
          <w:numId w:val="11"/>
        </w:numPr>
        <w:tabs>
          <w:tab w:val="left" w:pos="284"/>
          <w:tab w:val="left" w:pos="2010"/>
        </w:tabs>
        <w:suppressAutoHyphens/>
        <w:spacing w:after="0"/>
        <w:contextualSpacing/>
        <w:jc w:val="both"/>
        <w:rPr>
          <w:rFonts w:asciiTheme="majorHAnsi" w:hAnsiTheme="majorHAnsi" w:cs="Arial"/>
        </w:rPr>
      </w:pPr>
      <w:proofErr w:type="gramStart"/>
      <w:r w:rsidRPr="00EB3D8E">
        <w:rPr>
          <w:rFonts w:asciiTheme="majorHAnsi" w:hAnsiTheme="majorHAnsi" w:cs="Arial"/>
        </w:rPr>
        <w:t>w</w:t>
      </w:r>
      <w:proofErr w:type="gramEnd"/>
      <w:r w:rsidRPr="00EB3D8E">
        <w:rPr>
          <w:rFonts w:asciiTheme="majorHAnsi" w:hAnsiTheme="majorHAnsi" w:cs="Arial"/>
        </w:rPr>
        <w:t xml:space="preserve"> przypadkach, gdy zostały złożone oferty dodatkowe o takiej samej cenie; </w:t>
      </w:r>
    </w:p>
    <w:p w14:paraId="3B9D623B" w14:textId="77777777" w:rsidR="00854F38" w:rsidRPr="00EB3D8E" w:rsidRDefault="00854F38" w:rsidP="00913550">
      <w:pPr>
        <w:widowControl w:val="0"/>
        <w:numPr>
          <w:ilvl w:val="0"/>
          <w:numId w:val="11"/>
        </w:numPr>
        <w:tabs>
          <w:tab w:val="left" w:pos="284"/>
          <w:tab w:val="left" w:pos="2010"/>
        </w:tabs>
        <w:suppressAutoHyphens/>
        <w:spacing w:after="0"/>
        <w:ind w:left="284" w:hanging="284"/>
        <w:contextualSpacing/>
        <w:jc w:val="both"/>
        <w:rPr>
          <w:rFonts w:asciiTheme="majorHAnsi" w:hAnsiTheme="majorHAnsi" w:cs="Arial"/>
        </w:rPr>
      </w:pPr>
      <w:bookmarkStart w:id="5" w:name="mip33167618"/>
      <w:bookmarkEnd w:id="5"/>
      <w:proofErr w:type="gramStart"/>
      <w:r w:rsidRPr="00EB3D8E">
        <w:rPr>
          <w:rFonts w:asciiTheme="majorHAnsi" w:hAnsiTheme="majorHAnsi" w:cs="Arial"/>
        </w:rPr>
        <w:t>wystąpiła</w:t>
      </w:r>
      <w:proofErr w:type="gramEnd"/>
      <w:r w:rsidRPr="00EB3D8E">
        <w:rPr>
          <w:rFonts w:asciiTheme="majorHAnsi" w:hAnsiTheme="majorHAnsi" w:cs="Arial"/>
        </w:rPr>
        <w:t xml:space="preserve"> istotna zmiana okoliczności powodująca, że prowadzenie postępowania lub wykonanie zamówienia nie leży w interesie publicznym, czego nie można było wcześniej przewidzieć;</w:t>
      </w:r>
      <w:bookmarkStart w:id="6" w:name="mip33167619"/>
      <w:bookmarkEnd w:id="6"/>
      <w:r w:rsidR="000053A6" w:rsidRPr="00EB3D8E">
        <w:rPr>
          <w:rFonts w:asciiTheme="majorHAnsi" w:hAnsiTheme="majorHAnsi" w:cs="Arial"/>
        </w:rPr>
        <w:t xml:space="preserve"> </w:t>
      </w:r>
      <w:r w:rsidRPr="00EB3D8E">
        <w:rPr>
          <w:rFonts w:asciiTheme="majorHAnsi" w:hAnsiTheme="majorHAnsi" w:cs="Arial"/>
        </w:rPr>
        <w:t>postępowanie obarczone jest niemożliwą do usunięcia wadą uniemożliwiającą zawarcie niepodlegającej unieważnieniu umowy w sprawie zamówienia publicznego.</w:t>
      </w:r>
    </w:p>
    <w:p w14:paraId="1FCE4056" w14:textId="77777777" w:rsidR="00854F38" w:rsidRPr="00EB3D8E" w:rsidRDefault="00854F38" w:rsidP="00913550">
      <w:pPr>
        <w:widowControl w:val="0"/>
        <w:numPr>
          <w:ilvl w:val="6"/>
          <w:numId w:val="0"/>
        </w:numPr>
        <w:tabs>
          <w:tab w:val="left" w:pos="284"/>
          <w:tab w:val="num" w:pos="1296"/>
          <w:tab w:val="left" w:pos="2010"/>
        </w:tabs>
        <w:suppressAutoHyphens/>
        <w:spacing w:after="0"/>
        <w:contextualSpacing/>
        <w:jc w:val="both"/>
        <w:outlineLvl w:val="6"/>
        <w:rPr>
          <w:rFonts w:asciiTheme="majorHAnsi" w:hAnsiTheme="majorHAnsi" w:cs="Arial"/>
        </w:rPr>
      </w:pPr>
    </w:p>
    <w:p w14:paraId="4686E0FC" w14:textId="77777777" w:rsidR="00854F38" w:rsidRPr="00EB3D8E" w:rsidRDefault="000053A6" w:rsidP="00913550">
      <w:pPr>
        <w:widowControl w:val="0"/>
        <w:numPr>
          <w:ilvl w:val="6"/>
          <w:numId w:val="0"/>
        </w:numPr>
        <w:tabs>
          <w:tab w:val="left" w:pos="284"/>
          <w:tab w:val="num" w:pos="1296"/>
          <w:tab w:val="left" w:pos="2010"/>
        </w:tabs>
        <w:suppressAutoHyphens/>
        <w:spacing w:after="0"/>
        <w:contextualSpacing/>
        <w:jc w:val="both"/>
        <w:outlineLvl w:val="6"/>
        <w:rPr>
          <w:rFonts w:asciiTheme="majorHAnsi" w:hAnsiTheme="majorHAnsi" w:cs="Arial"/>
        </w:rPr>
      </w:pPr>
      <w:r w:rsidRPr="00EB3D8E">
        <w:rPr>
          <w:rFonts w:asciiTheme="majorHAnsi" w:hAnsiTheme="majorHAnsi" w:cs="Arial"/>
        </w:rPr>
        <w:t>Załączniki:</w:t>
      </w:r>
    </w:p>
    <w:p w14:paraId="3F71F0CC" w14:textId="77777777" w:rsidR="000053A6" w:rsidRPr="00EB3D8E" w:rsidRDefault="000053A6" w:rsidP="00913550">
      <w:pPr>
        <w:widowControl w:val="0"/>
        <w:numPr>
          <w:ilvl w:val="6"/>
          <w:numId w:val="0"/>
        </w:numPr>
        <w:tabs>
          <w:tab w:val="left" w:pos="284"/>
          <w:tab w:val="num" w:pos="1296"/>
          <w:tab w:val="left" w:pos="2010"/>
        </w:tabs>
        <w:suppressAutoHyphens/>
        <w:spacing w:after="0"/>
        <w:contextualSpacing/>
        <w:jc w:val="both"/>
        <w:outlineLvl w:val="6"/>
        <w:rPr>
          <w:rFonts w:asciiTheme="majorHAnsi" w:hAnsiTheme="majorHAnsi" w:cs="Arial"/>
        </w:rPr>
      </w:pPr>
      <w:proofErr w:type="gramStart"/>
      <w:r w:rsidRPr="00EB3D8E">
        <w:rPr>
          <w:rFonts w:asciiTheme="majorHAnsi" w:hAnsiTheme="majorHAnsi" w:cs="Arial"/>
        </w:rPr>
        <w:t>1 –  Formularz</w:t>
      </w:r>
      <w:proofErr w:type="gramEnd"/>
      <w:r w:rsidRPr="00EB3D8E">
        <w:rPr>
          <w:rFonts w:asciiTheme="majorHAnsi" w:hAnsiTheme="majorHAnsi" w:cs="Arial"/>
        </w:rPr>
        <w:t xml:space="preserve"> oferty</w:t>
      </w:r>
    </w:p>
    <w:p w14:paraId="112FA65E" w14:textId="77777777" w:rsidR="00854F38" w:rsidRPr="00EB3D8E" w:rsidRDefault="00AA43A9" w:rsidP="00913550">
      <w:pPr>
        <w:widowControl w:val="0"/>
        <w:numPr>
          <w:ilvl w:val="6"/>
          <w:numId w:val="0"/>
        </w:numPr>
        <w:tabs>
          <w:tab w:val="left" w:pos="284"/>
          <w:tab w:val="num" w:pos="1296"/>
          <w:tab w:val="left" w:pos="2010"/>
        </w:tabs>
        <w:suppressAutoHyphens/>
        <w:spacing w:after="0"/>
        <w:contextualSpacing/>
        <w:jc w:val="both"/>
        <w:outlineLvl w:val="6"/>
        <w:rPr>
          <w:rFonts w:asciiTheme="majorHAnsi" w:hAnsiTheme="majorHAnsi" w:cs="Arial"/>
        </w:rPr>
      </w:pPr>
      <w:proofErr w:type="gramStart"/>
      <w:r w:rsidRPr="00EB3D8E">
        <w:rPr>
          <w:rFonts w:asciiTheme="majorHAnsi" w:hAnsiTheme="majorHAnsi" w:cs="Arial"/>
        </w:rPr>
        <w:t>2</w:t>
      </w:r>
      <w:r w:rsidR="000053A6" w:rsidRPr="00EB3D8E">
        <w:rPr>
          <w:rFonts w:asciiTheme="majorHAnsi" w:hAnsiTheme="majorHAnsi" w:cs="Arial"/>
        </w:rPr>
        <w:t xml:space="preserve"> – </w:t>
      </w:r>
      <w:r w:rsidR="00770A6A" w:rsidRPr="00EB3D8E">
        <w:rPr>
          <w:rFonts w:asciiTheme="majorHAnsi" w:hAnsiTheme="majorHAnsi" w:cs="Arial"/>
        </w:rPr>
        <w:t xml:space="preserve"> </w:t>
      </w:r>
      <w:r w:rsidR="000053A6" w:rsidRPr="00EB3D8E">
        <w:rPr>
          <w:rFonts w:asciiTheme="majorHAnsi" w:hAnsiTheme="majorHAnsi" w:cs="Arial"/>
        </w:rPr>
        <w:t>Wzór</w:t>
      </w:r>
      <w:proofErr w:type="gramEnd"/>
      <w:r w:rsidR="000053A6" w:rsidRPr="00EB3D8E">
        <w:rPr>
          <w:rFonts w:asciiTheme="majorHAnsi" w:hAnsiTheme="majorHAnsi" w:cs="Arial"/>
        </w:rPr>
        <w:t xml:space="preserve"> umowy</w:t>
      </w:r>
    </w:p>
    <w:p w14:paraId="6C0E18F8" w14:textId="77777777" w:rsidR="00854F38" w:rsidRPr="00EB3D8E" w:rsidRDefault="00854F38" w:rsidP="00913550">
      <w:pPr>
        <w:spacing w:after="0"/>
        <w:rPr>
          <w:rFonts w:asciiTheme="majorHAnsi" w:hAnsiTheme="majorHAnsi" w:cs="Arial"/>
        </w:rPr>
      </w:pPr>
      <w:r w:rsidRPr="00EB3D8E">
        <w:rPr>
          <w:rFonts w:asciiTheme="majorHAnsi" w:hAnsiTheme="majorHAnsi"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5"/>
      </w:tblGrid>
      <w:tr w:rsidR="00854F38" w:rsidRPr="00EB3D8E" w14:paraId="15A9AB89" w14:textId="77777777" w:rsidTr="006D5B27">
        <w:tc>
          <w:tcPr>
            <w:tcW w:w="5000" w:type="pct"/>
          </w:tcPr>
          <w:p w14:paraId="73E0E477" w14:textId="77777777" w:rsidR="00854F38" w:rsidRPr="00EB3D8E" w:rsidRDefault="00854F38" w:rsidP="00913550">
            <w:pPr>
              <w:autoSpaceDE w:val="0"/>
              <w:spacing w:after="0"/>
              <w:jc w:val="right"/>
              <w:rPr>
                <w:rFonts w:asciiTheme="majorHAnsi" w:hAnsiTheme="majorHAnsi" w:cs="Arial"/>
                <w:i/>
                <w:iCs/>
              </w:rPr>
            </w:pPr>
            <w:r w:rsidRPr="00EB3D8E">
              <w:rPr>
                <w:rFonts w:asciiTheme="majorHAnsi" w:hAnsiTheme="majorHAnsi" w:cs="Arial"/>
                <w:i/>
                <w:iCs/>
              </w:rPr>
              <w:lastRenderedPageBreak/>
              <w:t xml:space="preserve">Załącznik Nr 1 </w:t>
            </w:r>
          </w:p>
        </w:tc>
      </w:tr>
      <w:tr w:rsidR="00854F38" w:rsidRPr="00EB3D8E" w14:paraId="73F87255" w14:textId="77777777" w:rsidTr="00A30FFF">
        <w:trPr>
          <w:trHeight w:val="1114"/>
        </w:trPr>
        <w:tc>
          <w:tcPr>
            <w:tcW w:w="5000" w:type="pct"/>
          </w:tcPr>
          <w:p w14:paraId="29265574" w14:textId="77777777" w:rsidR="00854F38" w:rsidRPr="00EB3D8E" w:rsidRDefault="00854F38" w:rsidP="00913550">
            <w:pPr>
              <w:spacing w:after="0"/>
              <w:jc w:val="center"/>
              <w:rPr>
                <w:rFonts w:asciiTheme="majorHAnsi" w:hAnsiTheme="majorHAnsi" w:cs="Arial"/>
                <w:b/>
                <w:bCs/>
              </w:rPr>
            </w:pPr>
            <w:r w:rsidRPr="00EB3D8E">
              <w:rPr>
                <w:rFonts w:asciiTheme="majorHAnsi" w:hAnsiTheme="majorHAnsi" w:cs="Arial"/>
                <w:b/>
                <w:bCs/>
              </w:rPr>
              <w:t xml:space="preserve">FORMULARZ OFERTY </w:t>
            </w:r>
          </w:p>
          <w:p w14:paraId="3EA8FCD6" w14:textId="77777777" w:rsidR="004203C5" w:rsidRPr="00EB3D8E" w:rsidRDefault="006D5B27" w:rsidP="00913550">
            <w:pPr>
              <w:spacing w:after="0"/>
              <w:jc w:val="center"/>
              <w:rPr>
                <w:rFonts w:asciiTheme="majorHAnsi" w:hAnsiTheme="majorHAnsi" w:cs="Arial"/>
                <w:b/>
                <w:iCs/>
              </w:rPr>
            </w:pPr>
            <w:r w:rsidRPr="00EB3D8E">
              <w:rPr>
                <w:rFonts w:asciiTheme="majorHAnsi" w:hAnsiTheme="majorHAnsi" w:cs="Calibri"/>
                <w:b/>
              </w:rPr>
              <w:t xml:space="preserve">Organizacja spotkań w ramach projektu INCONE60 wraz z usługą gastronomiczną w dniu 23.09.2020 </w:t>
            </w:r>
            <w:proofErr w:type="gramStart"/>
            <w:r w:rsidRPr="00EB3D8E">
              <w:rPr>
                <w:rFonts w:asciiTheme="majorHAnsi" w:hAnsiTheme="majorHAnsi" w:cs="Calibri"/>
                <w:b/>
              </w:rPr>
              <w:t>r</w:t>
            </w:r>
            <w:proofErr w:type="gramEnd"/>
            <w:r w:rsidRPr="00EB3D8E">
              <w:rPr>
                <w:rFonts w:asciiTheme="majorHAnsi" w:hAnsiTheme="majorHAnsi" w:cs="Calibri"/>
                <w:b/>
              </w:rPr>
              <w:t xml:space="preserve">. w Stepnicy oraz 24.09.2020 </w:t>
            </w:r>
            <w:proofErr w:type="gramStart"/>
            <w:r w:rsidRPr="00EB3D8E">
              <w:rPr>
                <w:rFonts w:asciiTheme="majorHAnsi" w:hAnsiTheme="majorHAnsi" w:cs="Calibri"/>
                <w:b/>
              </w:rPr>
              <w:t>r</w:t>
            </w:r>
            <w:proofErr w:type="gramEnd"/>
            <w:r w:rsidRPr="00EB3D8E">
              <w:rPr>
                <w:rFonts w:asciiTheme="majorHAnsi" w:hAnsiTheme="majorHAnsi" w:cs="Calibri"/>
                <w:b/>
              </w:rPr>
              <w:t>. w Kołobrzegu dla około 20 osób</w:t>
            </w:r>
          </w:p>
        </w:tc>
      </w:tr>
    </w:tbl>
    <w:p w14:paraId="1D4729DB" w14:textId="77777777" w:rsidR="00854F38" w:rsidRPr="00EB3D8E" w:rsidRDefault="00854F38" w:rsidP="00913550">
      <w:pPr>
        <w:tabs>
          <w:tab w:val="left" w:pos="360"/>
        </w:tabs>
        <w:autoSpaceDE w:val="0"/>
        <w:spacing w:after="0"/>
        <w:jc w:val="both"/>
        <w:rPr>
          <w:rFonts w:asciiTheme="majorHAnsi" w:hAnsiTheme="majorHAnsi" w:cs="Arial"/>
          <w:b/>
          <w:bCs/>
        </w:rPr>
      </w:pPr>
    </w:p>
    <w:p w14:paraId="4E1D7D84" w14:textId="77777777" w:rsidR="00854F38" w:rsidRPr="00EB3D8E" w:rsidRDefault="00854F38" w:rsidP="00913550">
      <w:pPr>
        <w:tabs>
          <w:tab w:val="left" w:pos="360"/>
        </w:tabs>
        <w:autoSpaceDE w:val="0"/>
        <w:spacing w:after="0"/>
        <w:jc w:val="both"/>
        <w:rPr>
          <w:rFonts w:asciiTheme="majorHAnsi" w:hAnsiTheme="majorHAnsi" w:cs="Arial"/>
          <w:b/>
          <w:bCs/>
        </w:rPr>
      </w:pPr>
      <w:r w:rsidRPr="00EB3D8E">
        <w:rPr>
          <w:rFonts w:asciiTheme="majorHAnsi" w:hAnsiTheme="majorHAnsi"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EB3D8E" w14:paraId="2B6FAF04" w14:textId="77777777" w:rsidTr="006D5B27">
        <w:tc>
          <w:tcPr>
            <w:tcW w:w="691" w:type="dxa"/>
            <w:vAlign w:val="center"/>
          </w:tcPr>
          <w:p w14:paraId="5C650B51" w14:textId="77777777" w:rsidR="00854F38" w:rsidRPr="00EB3D8E" w:rsidRDefault="00854F38" w:rsidP="00913550">
            <w:pPr>
              <w:autoSpaceDE w:val="0"/>
              <w:spacing w:after="0"/>
              <w:jc w:val="center"/>
              <w:rPr>
                <w:rFonts w:asciiTheme="majorHAnsi" w:hAnsiTheme="majorHAnsi" w:cs="Arial"/>
                <w:b/>
                <w:bCs/>
              </w:rPr>
            </w:pPr>
            <w:r w:rsidRPr="00EB3D8E">
              <w:rPr>
                <w:rFonts w:asciiTheme="majorHAnsi" w:hAnsiTheme="majorHAnsi" w:cs="Arial"/>
                <w:b/>
                <w:bCs/>
              </w:rPr>
              <w:t>L.</w:t>
            </w:r>
            <w:proofErr w:type="gramStart"/>
            <w:r w:rsidRPr="00EB3D8E">
              <w:rPr>
                <w:rFonts w:asciiTheme="majorHAnsi" w:hAnsiTheme="majorHAnsi" w:cs="Arial"/>
                <w:b/>
                <w:bCs/>
              </w:rPr>
              <w:t>p</w:t>
            </w:r>
            <w:proofErr w:type="gramEnd"/>
            <w:r w:rsidRPr="00EB3D8E">
              <w:rPr>
                <w:rFonts w:asciiTheme="majorHAnsi" w:hAnsiTheme="majorHAnsi" w:cs="Arial"/>
                <w:b/>
                <w:bCs/>
              </w:rPr>
              <w:t>.</w:t>
            </w:r>
          </w:p>
        </w:tc>
        <w:tc>
          <w:tcPr>
            <w:tcW w:w="3071" w:type="dxa"/>
            <w:vAlign w:val="center"/>
          </w:tcPr>
          <w:p w14:paraId="2B6FFE84" w14:textId="77777777" w:rsidR="00854F38" w:rsidRPr="00EB3D8E" w:rsidRDefault="00854F38" w:rsidP="00913550">
            <w:pPr>
              <w:autoSpaceDE w:val="0"/>
              <w:spacing w:after="0"/>
              <w:jc w:val="center"/>
              <w:rPr>
                <w:rFonts w:asciiTheme="majorHAnsi" w:hAnsiTheme="majorHAnsi" w:cs="Arial"/>
                <w:b/>
                <w:bCs/>
              </w:rPr>
            </w:pPr>
            <w:r w:rsidRPr="00EB3D8E">
              <w:rPr>
                <w:rFonts w:asciiTheme="majorHAnsi" w:hAnsiTheme="majorHAnsi" w:cs="Arial"/>
                <w:b/>
                <w:bCs/>
              </w:rPr>
              <w:t>Pełna nazwa(y) Wykonawcy(ów)</w:t>
            </w:r>
          </w:p>
        </w:tc>
        <w:tc>
          <w:tcPr>
            <w:tcW w:w="2656" w:type="dxa"/>
            <w:vAlign w:val="center"/>
          </w:tcPr>
          <w:p w14:paraId="0283CA80" w14:textId="77777777" w:rsidR="00854F38" w:rsidRPr="00EB3D8E" w:rsidRDefault="00854F38" w:rsidP="00913550">
            <w:pPr>
              <w:autoSpaceDE w:val="0"/>
              <w:spacing w:after="0"/>
              <w:jc w:val="center"/>
              <w:rPr>
                <w:rFonts w:asciiTheme="majorHAnsi" w:hAnsiTheme="majorHAnsi" w:cs="Arial"/>
                <w:b/>
                <w:bCs/>
              </w:rPr>
            </w:pPr>
            <w:r w:rsidRPr="00EB3D8E">
              <w:rPr>
                <w:rFonts w:asciiTheme="majorHAnsi" w:hAnsiTheme="majorHAnsi" w:cs="Arial"/>
                <w:b/>
                <w:bCs/>
              </w:rPr>
              <w:t>Adres(y) Wykonawcy(ów)</w:t>
            </w:r>
          </w:p>
        </w:tc>
        <w:tc>
          <w:tcPr>
            <w:tcW w:w="2988" w:type="dxa"/>
            <w:vAlign w:val="center"/>
          </w:tcPr>
          <w:p w14:paraId="14FC3AFD" w14:textId="77777777" w:rsidR="00854F38" w:rsidRPr="00EB3D8E" w:rsidRDefault="00854F38" w:rsidP="00913550">
            <w:pPr>
              <w:keepNext/>
              <w:autoSpaceDE w:val="0"/>
              <w:spacing w:after="0"/>
              <w:jc w:val="center"/>
              <w:rPr>
                <w:rFonts w:asciiTheme="majorHAnsi" w:hAnsiTheme="majorHAnsi" w:cs="Arial"/>
                <w:b/>
                <w:bCs/>
              </w:rPr>
            </w:pPr>
            <w:r w:rsidRPr="00EB3D8E">
              <w:rPr>
                <w:rFonts w:asciiTheme="majorHAnsi" w:hAnsiTheme="majorHAnsi" w:cs="Arial"/>
                <w:b/>
                <w:bCs/>
              </w:rPr>
              <w:t>Numer telefonu</w:t>
            </w:r>
          </w:p>
        </w:tc>
      </w:tr>
      <w:tr w:rsidR="00854F38" w:rsidRPr="00EB3D8E" w14:paraId="6801694C" w14:textId="77777777" w:rsidTr="006D5B27">
        <w:trPr>
          <w:trHeight w:val="591"/>
        </w:trPr>
        <w:tc>
          <w:tcPr>
            <w:tcW w:w="691" w:type="dxa"/>
            <w:vAlign w:val="center"/>
          </w:tcPr>
          <w:p w14:paraId="7699F249" w14:textId="77777777" w:rsidR="00854F38" w:rsidRPr="00EB3D8E" w:rsidRDefault="00854F38" w:rsidP="00913550">
            <w:pPr>
              <w:autoSpaceDE w:val="0"/>
              <w:spacing w:after="0"/>
              <w:jc w:val="center"/>
              <w:rPr>
                <w:rFonts w:asciiTheme="majorHAnsi" w:hAnsiTheme="majorHAnsi" w:cs="Arial"/>
              </w:rPr>
            </w:pPr>
            <w:r w:rsidRPr="00EB3D8E">
              <w:rPr>
                <w:rFonts w:asciiTheme="majorHAnsi" w:hAnsiTheme="majorHAnsi" w:cs="Arial"/>
              </w:rPr>
              <w:t>1.</w:t>
            </w:r>
          </w:p>
        </w:tc>
        <w:tc>
          <w:tcPr>
            <w:tcW w:w="3071" w:type="dxa"/>
            <w:vAlign w:val="center"/>
          </w:tcPr>
          <w:p w14:paraId="0AF0BF74" w14:textId="77777777" w:rsidR="00854F38" w:rsidRPr="00EB3D8E" w:rsidRDefault="00854F38" w:rsidP="00913550">
            <w:pPr>
              <w:spacing w:after="0"/>
              <w:jc w:val="center"/>
              <w:rPr>
                <w:rFonts w:asciiTheme="majorHAnsi" w:hAnsiTheme="majorHAnsi" w:cs="Arial"/>
              </w:rPr>
            </w:pPr>
          </w:p>
        </w:tc>
        <w:tc>
          <w:tcPr>
            <w:tcW w:w="2656" w:type="dxa"/>
            <w:vAlign w:val="center"/>
          </w:tcPr>
          <w:p w14:paraId="50ED6C07" w14:textId="77777777" w:rsidR="00854F38" w:rsidRPr="00EB3D8E" w:rsidRDefault="00854F38" w:rsidP="00913550">
            <w:pPr>
              <w:autoSpaceDE w:val="0"/>
              <w:spacing w:after="0"/>
              <w:jc w:val="center"/>
              <w:rPr>
                <w:rFonts w:asciiTheme="majorHAnsi" w:hAnsiTheme="majorHAnsi" w:cs="Arial"/>
                <w:b/>
                <w:bCs/>
              </w:rPr>
            </w:pPr>
          </w:p>
        </w:tc>
        <w:tc>
          <w:tcPr>
            <w:tcW w:w="2988" w:type="dxa"/>
            <w:vAlign w:val="center"/>
          </w:tcPr>
          <w:p w14:paraId="3F562CCC" w14:textId="77777777" w:rsidR="00854F38" w:rsidRPr="00EB3D8E" w:rsidRDefault="00854F38" w:rsidP="00913550">
            <w:pPr>
              <w:autoSpaceDE w:val="0"/>
              <w:spacing w:after="0"/>
              <w:jc w:val="center"/>
              <w:rPr>
                <w:rFonts w:asciiTheme="majorHAnsi" w:hAnsiTheme="majorHAnsi" w:cs="Arial"/>
                <w:b/>
                <w:bCs/>
              </w:rPr>
            </w:pPr>
          </w:p>
        </w:tc>
      </w:tr>
      <w:tr w:rsidR="00854F38" w:rsidRPr="00EB3D8E" w14:paraId="205A594A" w14:textId="77777777" w:rsidTr="006D5B27">
        <w:trPr>
          <w:trHeight w:val="557"/>
        </w:trPr>
        <w:tc>
          <w:tcPr>
            <w:tcW w:w="691" w:type="dxa"/>
            <w:vAlign w:val="center"/>
          </w:tcPr>
          <w:p w14:paraId="193164A0" w14:textId="77777777" w:rsidR="00854F38" w:rsidRPr="00EB3D8E" w:rsidRDefault="00854F38" w:rsidP="00913550">
            <w:pPr>
              <w:autoSpaceDE w:val="0"/>
              <w:spacing w:after="0"/>
              <w:jc w:val="center"/>
              <w:rPr>
                <w:rFonts w:asciiTheme="majorHAnsi" w:hAnsiTheme="majorHAnsi" w:cs="Arial"/>
              </w:rPr>
            </w:pPr>
            <w:r w:rsidRPr="00EB3D8E">
              <w:rPr>
                <w:rFonts w:asciiTheme="majorHAnsi" w:hAnsiTheme="majorHAnsi" w:cs="Arial"/>
              </w:rPr>
              <w:t>2.</w:t>
            </w:r>
          </w:p>
        </w:tc>
        <w:tc>
          <w:tcPr>
            <w:tcW w:w="3071" w:type="dxa"/>
            <w:vAlign w:val="center"/>
          </w:tcPr>
          <w:p w14:paraId="16EE03B4" w14:textId="77777777" w:rsidR="00854F38" w:rsidRPr="00EB3D8E" w:rsidRDefault="00854F38" w:rsidP="00913550">
            <w:pPr>
              <w:spacing w:after="0"/>
              <w:jc w:val="center"/>
              <w:rPr>
                <w:rFonts w:asciiTheme="majorHAnsi" w:hAnsiTheme="majorHAnsi" w:cs="Arial"/>
              </w:rPr>
            </w:pPr>
          </w:p>
        </w:tc>
        <w:tc>
          <w:tcPr>
            <w:tcW w:w="2656" w:type="dxa"/>
            <w:vAlign w:val="center"/>
          </w:tcPr>
          <w:p w14:paraId="4410BEFF" w14:textId="77777777" w:rsidR="00854F38" w:rsidRPr="00EB3D8E" w:rsidRDefault="00854F38" w:rsidP="00913550">
            <w:pPr>
              <w:autoSpaceDE w:val="0"/>
              <w:spacing w:after="0"/>
              <w:jc w:val="center"/>
              <w:rPr>
                <w:rFonts w:asciiTheme="majorHAnsi" w:hAnsiTheme="majorHAnsi" w:cs="Arial"/>
                <w:b/>
                <w:bCs/>
              </w:rPr>
            </w:pPr>
          </w:p>
        </w:tc>
        <w:tc>
          <w:tcPr>
            <w:tcW w:w="2988" w:type="dxa"/>
            <w:vAlign w:val="center"/>
          </w:tcPr>
          <w:p w14:paraId="517C15BA" w14:textId="77777777" w:rsidR="00854F38" w:rsidRPr="00EB3D8E" w:rsidRDefault="00854F38" w:rsidP="00913550">
            <w:pPr>
              <w:autoSpaceDE w:val="0"/>
              <w:spacing w:after="0"/>
              <w:jc w:val="center"/>
              <w:rPr>
                <w:rFonts w:asciiTheme="majorHAnsi" w:hAnsiTheme="majorHAnsi" w:cs="Arial"/>
                <w:b/>
                <w:bCs/>
              </w:rPr>
            </w:pPr>
          </w:p>
        </w:tc>
      </w:tr>
    </w:tbl>
    <w:p w14:paraId="452021C2" w14:textId="77777777" w:rsidR="00854F38" w:rsidRPr="00EB3D8E" w:rsidRDefault="00854F38" w:rsidP="00913550">
      <w:pPr>
        <w:tabs>
          <w:tab w:val="left" w:pos="360"/>
        </w:tabs>
        <w:spacing w:after="0"/>
        <w:jc w:val="both"/>
        <w:rPr>
          <w:rFonts w:asciiTheme="majorHAnsi" w:hAnsiTheme="majorHAnsi" w:cs="Arial"/>
          <w:b/>
          <w:lang w:eastAsia="ar-SA"/>
        </w:rPr>
      </w:pPr>
    </w:p>
    <w:p w14:paraId="7CBBD9F4" w14:textId="77777777" w:rsidR="00854F38" w:rsidRPr="00EB3D8E" w:rsidRDefault="00854F38" w:rsidP="00913550">
      <w:pPr>
        <w:tabs>
          <w:tab w:val="left" w:pos="360"/>
        </w:tabs>
        <w:spacing w:after="0"/>
        <w:jc w:val="both"/>
        <w:rPr>
          <w:rFonts w:asciiTheme="majorHAnsi" w:hAnsiTheme="majorHAnsi" w:cs="Arial"/>
          <w:b/>
          <w:lang w:eastAsia="ar-SA"/>
        </w:rPr>
      </w:pPr>
      <w:r w:rsidRPr="00EB3D8E">
        <w:rPr>
          <w:rFonts w:asciiTheme="majorHAnsi" w:hAnsiTheme="majorHAnsi"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EB3D8E" w14:paraId="09C9B87D"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4DA5549C" w14:textId="77777777" w:rsidR="00854F38" w:rsidRPr="00EB3D8E" w:rsidRDefault="00854F38" w:rsidP="00913550">
            <w:pPr>
              <w:snapToGrid w:val="0"/>
              <w:spacing w:after="0"/>
              <w:rPr>
                <w:rFonts w:asciiTheme="majorHAnsi" w:hAnsiTheme="majorHAnsi" w:cs="Arial"/>
                <w:lang w:eastAsia="ar-SA"/>
              </w:rPr>
            </w:pPr>
            <w:r w:rsidRPr="00EB3D8E">
              <w:rPr>
                <w:rFonts w:asciiTheme="majorHAnsi" w:hAnsiTheme="majorHAnsi"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5AABBEF6" w14:textId="77777777" w:rsidR="00854F38" w:rsidRPr="00EB3D8E" w:rsidRDefault="00854F38" w:rsidP="00913550">
            <w:pPr>
              <w:snapToGrid w:val="0"/>
              <w:spacing w:after="0"/>
              <w:rPr>
                <w:rFonts w:asciiTheme="majorHAnsi" w:hAnsiTheme="majorHAnsi" w:cs="Arial"/>
                <w:bCs/>
                <w:lang w:eastAsia="ar-SA"/>
              </w:rPr>
            </w:pPr>
          </w:p>
        </w:tc>
      </w:tr>
      <w:tr w:rsidR="00854F38" w:rsidRPr="00EB3D8E" w14:paraId="60B319B8"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AB75413" w14:textId="77777777" w:rsidR="00854F38" w:rsidRPr="00EB3D8E" w:rsidRDefault="00854F38" w:rsidP="00913550">
            <w:pPr>
              <w:snapToGrid w:val="0"/>
              <w:spacing w:after="0"/>
              <w:rPr>
                <w:rFonts w:asciiTheme="majorHAnsi" w:hAnsiTheme="majorHAnsi" w:cs="Arial"/>
                <w:lang w:eastAsia="ar-SA"/>
              </w:rPr>
            </w:pPr>
            <w:r w:rsidRPr="00EB3D8E">
              <w:rPr>
                <w:rFonts w:asciiTheme="majorHAnsi" w:hAnsiTheme="majorHAnsi" w:cs="Arial"/>
                <w:lang w:eastAsia="ar-SA"/>
              </w:rPr>
              <w:t>Adres</w:t>
            </w:r>
          </w:p>
          <w:p w14:paraId="06212D61" w14:textId="77777777" w:rsidR="00854F38" w:rsidRPr="00EB3D8E" w:rsidRDefault="00854F38" w:rsidP="00913550">
            <w:pPr>
              <w:snapToGrid w:val="0"/>
              <w:spacing w:after="0"/>
              <w:rPr>
                <w:rFonts w:asciiTheme="majorHAnsi" w:hAnsiTheme="majorHAnsi" w:cs="Arial"/>
                <w:lang w:eastAsia="ar-SA"/>
              </w:rPr>
            </w:pPr>
            <w:r w:rsidRPr="00EB3D8E">
              <w:rPr>
                <w:rFonts w:asciiTheme="majorHAnsi" w:hAnsiTheme="majorHAnsi" w:cs="Arial"/>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41D698DC" w14:textId="77777777" w:rsidR="00854F38" w:rsidRPr="00EB3D8E" w:rsidRDefault="00854F38" w:rsidP="00913550">
            <w:pPr>
              <w:snapToGrid w:val="0"/>
              <w:spacing w:after="0"/>
              <w:rPr>
                <w:rFonts w:asciiTheme="majorHAnsi" w:hAnsiTheme="majorHAnsi" w:cs="Arial"/>
                <w:lang w:eastAsia="ar-SA"/>
              </w:rPr>
            </w:pPr>
          </w:p>
        </w:tc>
      </w:tr>
      <w:tr w:rsidR="00854F38" w:rsidRPr="00EB3D8E" w14:paraId="40E6DD9B" w14:textId="77777777" w:rsidTr="001D53A3">
        <w:trPr>
          <w:trHeight w:val="397"/>
        </w:trPr>
        <w:tc>
          <w:tcPr>
            <w:tcW w:w="2520" w:type="dxa"/>
            <w:tcBorders>
              <w:top w:val="single" w:sz="4" w:space="0" w:color="000000"/>
              <w:left w:val="single" w:sz="4" w:space="0" w:color="000000"/>
              <w:bottom w:val="single" w:sz="4" w:space="0" w:color="000000"/>
            </w:tcBorders>
            <w:vAlign w:val="center"/>
          </w:tcPr>
          <w:p w14:paraId="51EE93F7" w14:textId="77777777" w:rsidR="00854F38" w:rsidRPr="00EB3D8E" w:rsidRDefault="00854F38" w:rsidP="00913550">
            <w:pPr>
              <w:snapToGrid w:val="0"/>
              <w:spacing w:after="0"/>
              <w:rPr>
                <w:rFonts w:asciiTheme="majorHAnsi" w:hAnsiTheme="majorHAnsi" w:cs="Arial"/>
                <w:lang w:eastAsia="ar-SA"/>
              </w:rPr>
            </w:pPr>
            <w:r w:rsidRPr="00EB3D8E">
              <w:rPr>
                <w:rFonts w:asciiTheme="majorHAnsi" w:hAnsiTheme="majorHAnsi"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14:paraId="48AF48B1" w14:textId="77777777" w:rsidR="00854F38" w:rsidRPr="00EB3D8E" w:rsidRDefault="00854F38" w:rsidP="00913550">
            <w:pPr>
              <w:snapToGrid w:val="0"/>
              <w:spacing w:after="0"/>
              <w:rPr>
                <w:rFonts w:asciiTheme="majorHAnsi" w:hAnsiTheme="majorHAnsi" w:cs="Arial"/>
                <w:lang w:eastAsia="ar-SA"/>
              </w:rPr>
            </w:pPr>
            <w:r w:rsidRPr="00EB3D8E">
              <w:rPr>
                <w:rFonts w:asciiTheme="majorHAnsi" w:hAnsiTheme="majorHAnsi" w:cs="Arial"/>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14:paraId="07847F9A" w14:textId="77777777" w:rsidR="00854F38" w:rsidRPr="00EB3D8E" w:rsidRDefault="00854F38" w:rsidP="00913550">
            <w:pPr>
              <w:snapToGrid w:val="0"/>
              <w:spacing w:after="0"/>
              <w:rPr>
                <w:rFonts w:asciiTheme="majorHAnsi" w:hAnsiTheme="majorHAnsi" w:cs="Arial"/>
                <w:lang w:eastAsia="ar-SA"/>
              </w:rPr>
            </w:pPr>
            <w:r w:rsidRPr="00EB3D8E">
              <w:rPr>
                <w:rFonts w:asciiTheme="majorHAnsi" w:hAnsiTheme="majorHAnsi" w:cs="Arial"/>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14:paraId="011FED7F" w14:textId="77777777" w:rsidR="00854F38" w:rsidRPr="00EB3D8E" w:rsidRDefault="00854F38" w:rsidP="00913550">
            <w:pPr>
              <w:snapToGrid w:val="0"/>
              <w:spacing w:after="0"/>
              <w:rPr>
                <w:rFonts w:asciiTheme="majorHAnsi" w:hAnsiTheme="majorHAnsi" w:cs="Arial"/>
                <w:lang w:eastAsia="ar-SA"/>
              </w:rPr>
            </w:pPr>
            <w:r w:rsidRPr="00EB3D8E">
              <w:rPr>
                <w:rFonts w:asciiTheme="majorHAnsi" w:hAnsiTheme="majorHAnsi" w:cs="Arial"/>
                <w:lang w:eastAsia="ar-SA"/>
              </w:rPr>
              <w:t>REGON:</w:t>
            </w:r>
          </w:p>
        </w:tc>
      </w:tr>
      <w:tr w:rsidR="00854F38" w:rsidRPr="00EB3D8E" w14:paraId="17AE6F5D"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73D04D30" w14:textId="77777777" w:rsidR="00854F38" w:rsidRPr="00EB3D8E" w:rsidRDefault="00854F38" w:rsidP="00913550">
            <w:pPr>
              <w:snapToGrid w:val="0"/>
              <w:spacing w:after="0"/>
              <w:rPr>
                <w:rFonts w:asciiTheme="majorHAnsi" w:hAnsiTheme="majorHAnsi" w:cs="Arial"/>
                <w:lang w:eastAsia="ar-SA"/>
              </w:rPr>
            </w:pPr>
            <w:r w:rsidRPr="00EB3D8E">
              <w:rPr>
                <w:rFonts w:asciiTheme="majorHAnsi" w:hAnsiTheme="majorHAnsi"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92E137D" w14:textId="77777777" w:rsidR="00854F38" w:rsidRPr="00EB3D8E" w:rsidRDefault="00854F38" w:rsidP="00913550">
            <w:pPr>
              <w:snapToGrid w:val="0"/>
              <w:spacing w:after="0"/>
              <w:rPr>
                <w:rFonts w:asciiTheme="majorHAnsi" w:hAnsiTheme="majorHAnsi" w:cs="Arial"/>
                <w:lang w:eastAsia="ar-SA"/>
              </w:rPr>
            </w:pPr>
          </w:p>
        </w:tc>
      </w:tr>
      <w:tr w:rsidR="00854F38" w:rsidRPr="00EB3D8E" w14:paraId="4F21C5F9"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19F30B2B" w14:textId="77777777" w:rsidR="00854F38" w:rsidRPr="00EB3D8E" w:rsidRDefault="00854F38" w:rsidP="00913550">
            <w:pPr>
              <w:snapToGrid w:val="0"/>
              <w:spacing w:after="0"/>
              <w:rPr>
                <w:rFonts w:asciiTheme="majorHAnsi" w:hAnsiTheme="majorHAnsi" w:cs="Arial"/>
                <w:lang w:eastAsia="ar-SA"/>
              </w:rPr>
            </w:pPr>
            <w:r w:rsidRPr="00EB3D8E">
              <w:rPr>
                <w:rFonts w:asciiTheme="majorHAnsi" w:hAnsiTheme="majorHAnsi"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1C0035EF" w14:textId="77777777" w:rsidR="00854F38" w:rsidRPr="00EB3D8E" w:rsidRDefault="00854F38" w:rsidP="00913550">
            <w:pPr>
              <w:snapToGrid w:val="0"/>
              <w:spacing w:after="0"/>
              <w:rPr>
                <w:rFonts w:asciiTheme="majorHAnsi" w:hAnsiTheme="majorHAnsi" w:cs="Arial"/>
                <w:lang w:eastAsia="ar-SA"/>
              </w:rPr>
            </w:pPr>
          </w:p>
        </w:tc>
      </w:tr>
      <w:tr w:rsidR="00854F38" w:rsidRPr="00EB3D8E" w14:paraId="1C200FEE" w14:textId="77777777" w:rsidTr="00B61411">
        <w:trPr>
          <w:trHeight w:val="397"/>
        </w:trPr>
        <w:tc>
          <w:tcPr>
            <w:tcW w:w="2520" w:type="dxa"/>
            <w:tcBorders>
              <w:top w:val="single" w:sz="4" w:space="0" w:color="000000"/>
              <w:left w:val="single" w:sz="4" w:space="0" w:color="000000"/>
              <w:bottom w:val="single" w:sz="4" w:space="0" w:color="000000"/>
            </w:tcBorders>
            <w:vAlign w:val="center"/>
          </w:tcPr>
          <w:p w14:paraId="5DB4CB7B" w14:textId="77777777" w:rsidR="00854F38" w:rsidRPr="00EB3D8E" w:rsidRDefault="00854F38" w:rsidP="00913550">
            <w:pPr>
              <w:snapToGrid w:val="0"/>
              <w:spacing w:after="0"/>
              <w:rPr>
                <w:rFonts w:asciiTheme="majorHAnsi" w:hAnsiTheme="majorHAnsi" w:cs="Arial"/>
                <w:lang w:eastAsia="ar-SA"/>
              </w:rPr>
            </w:pPr>
            <w:r w:rsidRPr="00EB3D8E">
              <w:rPr>
                <w:rFonts w:asciiTheme="majorHAnsi" w:hAnsiTheme="majorHAnsi"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BEF0858" w14:textId="77777777" w:rsidR="00854F38" w:rsidRPr="00EB3D8E" w:rsidRDefault="00854F38" w:rsidP="00913550">
            <w:pPr>
              <w:snapToGrid w:val="0"/>
              <w:spacing w:after="0"/>
              <w:rPr>
                <w:rFonts w:asciiTheme="majorHAnsi" w:hAnsiTheme="majorHAnsi" w:cs="Arial"/>
                <w:lang w:eastAsia="ar-SA"/>
              </w:rPr>
            </w:pPr>
          </w:p>
        </w:tc>
      </w:tr>
      <w:tr w:rsidR="00854F38" w:rsidRPr="00EB3D8E" w14:paraId="65F1843B" w14:textId="77777777" w:rsidTr="00B61411">
        <w:trPr>
          <w:trHeight w:val="787"/>
        </w:trPr>
        <w:tc>
          <w:tcPr>
            <w:tcW w:w="2520" w:type="dxa"/>
            <w:tcBorders>
              <w:top w:val="single" w:sz="4" w:space="0" w:color="000000"/>
              <w:left w:val="single" w:sz="4" w:space="0" w:color="000000"/>
              <w:bottom w:val="single" w:sz="4" w:space="0" w:color="000000"/>
            </w:tcBorders>
            <w:vAlign w:val="center"/>
          </w:tcPr>
          <w:p w14:paraId="150FEFF6" w14:textId="77777777" w:rsidR="00854F38" w:rsidRPr="00EB3D8E" w:rsidRDefault="00854F38" w:rsidP="00913550">
            <w:pPr>
              <w:spacing w:after="0"/>
              <w:jc w:val="both"/>
              <w:rPr>
                <w:rFonts w:asciiTheme="majorHAnsi" w:hAnsiTheme="majorHAnsi" w:cs="Arial"/>
                <w:lang w:eastAsia="ar-SA"/>
              </w:rPr>
            </w:pPr>
            <w:r w:rsidRPr="00EB3D8E">
              <w:rPr>
                <w:rFonts w:asciiTheme="majorHAnsi" w:hAnsiTheme="majorHAnsi" w:cs="Arial"/>
                <w:lang w:eastAsia="ar-SA"/>
              </w:rPr>
              <w:t xml:space="preserve">Podstawa umocowania do reprezentowania Wykonawcy </w:t>
            </w:r>
          </w:p>
          <w:p w14:paraId="1F756352" w14:textId="77777777" w:rsidR="00854F38" w:rsidRPr="00EB3D8E" w:rsidRDefault="00854F38" w:rsidP="00913550">
            <w:pPr>
              <w:spacing w:after="0"/>
              <w:rPr>
                <w:rFonts w:asciiTheme="majorHAnsi" w:hAnsiTheme="majorHAnsi" w:cs="Arial"/>
                <w:lang w:eastAsia="ar-SA"/>
              </w:rPr>
            </w:pPr>
            <w:r w:rsidRPr="00EB3D8E">
              <w:rPr>
                <w:rFonts w:asciiTheme="majorHAnsi" w:hAnsiTheme="majorHAnsi" w:cs="Arial"/>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14:paraId="7570080B" w14:textId="77777777" w:rsidR="00854F38" w:rsidRPr="00EB3D8E" w:rsidRDefault="00854F38" w:rsidP="00913550">
            <w:pPr>
              <w:snapToGrid w:val="0"/>
              <w:spacing w:after="0"/>
              <w:rPr>
                <w:rFonts w:asciiTheme="majorHAnsi" w:hAnsiTheme="majorHAnsi" w:cs="Arial"/>
                <w:lang w:eastAsia="ar-SA"/>
              </w:rPr>
            </w:pPr>
          </w:p>
        </w:tc>
      </w:tr>
    </w:tbl>
    <w:p w14:paraId="7D6ABD8C" w14:textId="77777777" w:rsidR="00854F38" w:rsidRPr="00EB3D8E" w:rsidRDefault="00854F38" w:rsidP="00913550">
      <w:pPr>
        <w:spacing w:after="0"/>
        <w:rPr>
          <w:rFonts w:asciiTheme="majorHAnsi" w:hAnsiTheme="majorHAnsi" w:cs="Arial"/>
        </w:rPr>
      </w:pPr>
    </w:p>
    <w:p w14:paraId="02F69634" w14:textId="77777777" w:rsidR="00854F38" w:rsidRPr="00EB3D8E" w:rsidRDefault="00854F38" w:rsidP="00913550">
      <w:pPr>
        <w:suppressAutoHyphens/>
        <w:spacing w:after="0"/>
        <w:jc w:val="both"/>
        <w:rPr>
          <w:rFonts w:asciiTheme="majorHAnsi" w:hAnsiTheme="majorHAnsi" w:cs="Calibri"/>
          <w:b/>
        </w:rPr>
      </w:pPr>
      <w:r w:rsidRPr="00EB3D8E">
        <w:rPr>
          <w:rFonts w:asciiTheme="majorHAnsi" w:hAnsiTheme="majorHAnsi"/>
          <w:lang w:eastAsia="ar-SA"/>
        </w:rPr>
        <w:t>Oferuję/</w:t>
      </w:r>
      <w:proofErr w:type="spellStart"/>
      <w:r w:rsidRPr="00EB3D8E">
        <w:rPr>
          <w:rFonts w:asciiTheme="majorHAnsi" w:hAnsiTheme="majorHAnsi"/>
          <w:lang w:eastAsia="ar-SA"/>
        </w:rPr>
        <w:t>emy</w:t>
      </w:r>
      <w:proofErr w:type="spellEnd"/>
      <w:r w:rsidRPr="00EB3D8E">
        <w:rPr>
          <w:rFonts w:asciiTheme="majorHAnsi" w:hAnsiTheme="majorHAnsi"/>
          <w:lang w:eastAsia="ar-SA"/>
        </w:rPr>
        <w:t xml:space="preserve"> zrealizowanie przedmiotu zamówienia pn.</w:t>
      </w:r>
      <w:r w:rsidRPr="00EB3D8E">
        <w:rPr>
          <w:rFonts w:asciiTheme="majorHAnsi" w:hAnsiTheme="majorHAnsi"/>
          <w:b/>
          <w:lang w:eastAsia="ar-SA"/>
        </w:rPr>
        <w:t xml:space="preserve"> </w:t>
      </w:r>
      <w:r w:rsidR="006D5B27" w:rsidRPr="00EB3D8E">
        <w:rPr>
          <w:rFonts w:asciiTheme="majorHAnsi" w:hAnsiTheme="majorHAnsi" w:cs="Calibri"/>
          <w:b/>
        </w:rPr>
        <w:t xml:space="preserve">Organizacja spotkań w ramach projektu INCONE60 wraz z usługą gastronomiczną w dniu 23.09.2020 </w:t>
      </w:r>
      <w:proofErr w:type="gramStart"/>
      <w:r w:rsidR="006D5B27" w:rsidRPr="00EB3D8E">
        <w:rPr>
          <w:rFonts w:asciiTheme="majorHAnsi" w:hAnsiTheme="majorHAnsi" w:cs="Calibri"/>
          <w:b/>
        </w:rPr>
        <w:t>r</w:t>
      </w:r>
      <w:proofErr w:type="gramEnd"/>
      <w:r w:rsidR="006D5B27" w:rsidRPr="00EB3D8E">
        <w:rPr>
          <w:rFonts w:asciiTheme="majorHAnsi" w:hAnsiTheme="majorHAnsi" w:cs="Calibri"/>
          <w:b/>
        </w:rPr>
        <w:t xml:space="preserve">. w Stepnicy oraz 24.09.2020 </w:t>
      </w:r>
      <w:proofErr w:type="gramStart"/>
      <w:r w:rsidR="006D5B27" w:rsidRPr="00EB3D8E">
        <w:rPr>
          <w:rFonts w:asciiTheme="majorHAnsi" w:hAnsiTheme="majorHAnsi" w:cs="Calibri"/>
          <w:b/>
        </w:rPr>
        <w:t>r</w:t>
      </w:r>
      <w:proofErr w:type="gramEnd"/>
      <w:r w:rsidR="006D5B27" w:rsidRPr="00EB3D8E">
        <w:rPr>
          <w:rFonts w:asciiTheme="majorHAnsi" w:hAnsiTheme="majorHAnsi" w:cs="Calibri"/>
          <w:b/>
        </w:rPr>
        <w:t>. w Kołobrzegu dla około 20 osób</w:t>
      </w:r>
      <w:r w:rsidR="005F5E4F" w:rsidRPr="00EB3D8E">
        <w:rPr>
          <w:rFonts w:asciiTheme="majorHAnsi" w:hAnsiTheme="majorHAnsi" w:cs="Calibri"/>
          <w:b/>
        </w:rPr>
        <w:t>:</w:t>
      </w:r>
    </w:p>
    <w:p w14:paraId="48ED038F" w14:textId="77777777" w:rsidR="006D5B27" w:rsidRPr="00EB3D8E" w:rsidRDefault="006D5B27" w:rsidP="00913550">
      <w:pPr>
        <w:suppressAutoHyphens/>
        <w:spacing w:after="0"/>
        <w:jc w:val="both"/>
        <w:rPr>
          <w:rFonts w:asciiTheme="majorHAnsi" w:hAnsiTheme="majorHAnsi"/>
          <w:lang w:eastAsia="ar-SA"/>
        </w:rPr>
      </w:pPr>
    </w:p>
    <w:p w14:paraId="47AE6768" w14:textId="2B897E90" w:rsidR="005F5E4F" w:rsidRPr="00EB3D8E" w:rsidRDefault="005F5E4F" w:rsidP="00913550">
      <w:pPr>
        <w:tabs>
          <w:tab w:val="left" w:pos="284"/>
          <w:tab w:val="left" w:pos="2010"/>
        </w:tabs>
        <w:jc w:val="center"/>
        <w:rPr>
          <w:rFonts w:asciiTheme="majorHAnsi" w:hAnsiTheme="majorHAnsi" w:cs="Calibri"/>
          <w:b/>
        </w:rPr>
      </w:pPr>
      <w:r w:rsidRPr="00EB3D8E">
        <w:rPr>
          <w:rFonts w:asciiTheme="majorHAnsi" w:hAnsiTheme="majorHAnsi" w:cs="Calibri"/>
          <w:b/>
        </w:rPr>
        <w:t xml:space="preserve">Część I – spotkanie w dniu 23.09.2020 </w:t>
      </w:r>
      <w:proofErr w:type="gramStart"/>
      <w:r w:rsidRPr="00EB3D8E">
        <w:rPr>
          <w:rFonts w:asciiTheme="majorHAnsi" w:hAnsiTheme="majorHAnsi" w:cs="Calibri"/>
          <w:b/>
        </w:rPr>
        <w:t>r</w:t>
      </w:r>
      <w:proofErr w:type="gramEnd"/>
      <w:r w:rsidRPr="00EB3D8E">
        <w:rPr>
          <w:rFonts w:asciiTheme="majorHAnsi" w:hAnsiTheme="majorHAnsi" w:cs="Calibri"/>
          <w:b/>
        </w:rPr>
        <w:t>. w Stepnicy</w:t>
      </w:r>
      <w:r w:rsidR="00EF5C05" w:rsidRPr="00EB3D8E">
        <w:rPr>
          <w:rFonts w:asciiTheme="majorHAnsi" w:hAnsiTheme="majorHAnsi" w:cs="Calibri"/>
          <w:b/>
        </w:rPr>
        <w:t>*</w:t>
      </w:r>
    </w:p>
    <w:p w14:paraId="08C1E530" w14:textId="77777777" w:rsidR="0003734B" w:rsidRPr="00EB3D8E" w:rsidRDefault="0003734B" w:rsidP="00913550">
      <w:pPr>
        <w:numPr>
          <w:ilvl w:val="0"/>
          <w:numId w:val="15"/>
        </w:num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 xml:space="preserve">Cena brutto zamówienia podstawowego </w:t>
      </w:r>
      <w:r w:rsidR="005F5E4F" w:rsidRPr="00EB3D8E">
        <w:rPr>
          <w:rFonts w:asciiTheme="majorHAnsi" w:hAnsiTheme="majorHAnsi" w:cs="Arial"/>
          <w:lang w:eastAsia="ar-SA"/>
        </w:rPr>
        <w:t>20</w:t>
      </w:r>
      <w:r w:rsidRPr="00EB3D8E">
        <w:rPr>
          <w:rFonts w:asciiTheme="majorHAnsi" w:hAnsiTheme="majorHAnsi" w:cs="Arial"/>
          <w:lang w:eastAsia="ar-SA"/>
        </w:rPr>
        <w:t xml:space="preserve"> </w:t>
      </w:r>
      <w:proofErr w:type="gramStart"/>
      <w:r w:rsidRPr="00EB3D8E">
        <w:rPr>
          <w:rFonts w:asciiTheme="majorHAnsi" w:hAnsiTheme="majorHAnsi" w:cs="Arial"/>
          <w:lang w:eastAsia="ar-SA"/>
        </w:rPr>
        <w:t>osób</w:t>
      </w:r>
      <w:r w:rsidR="00854F38" w:rsidRPr="00EB3D8E">
        <w:rPr>
          <w:rFonts w:asciiTheme="majorHAnsi" w:hAnsiTheme="majorHAnsi" w:cs="Arial"/>
          <w:lang w:eastAsia="ar-SA"/>
        </w:rPr>
        <w:t>: ..........................</w:t>
      </w:r>
      <w:r w:rsidRPr="00EB3D8E">
        <w:rPr>
          <w:rFonts w:asciiTheme="majorHAnsi" w:hAnsiTheme="majorHAnsi" w:cs="Arial"/>
          <w:lang w:eastAsia="ar-SA"/>
        </w:rPr>
        <w:t>.........</w:t>
      </w:r>
      <w:r w:rsidR="00854F38" w:rsidRPr="00EB3D8E">
        <w:rPr>
          <w:rFonts w:asciiTheme="majorHAnsi" w:hAnsiTheme="majorHAnsi" w:cs="Arial"/>
          <w:lang w:eastAsia="ar-SA"/>
        </w:rPr>
        <w:t xml:space="preserve"> zł</w:t>
      </w:r>
      <w:proofErr w:type="gramEnd"/>
      <w:r w:rsidR="00770A6A" w:rsidRPr="00EB3D8E">
        <w:rPr>
          <w:rFonts w:asciiTheme="majorHAnsi" w:hAnsiTheme="majorHAnsi" w:cs="Arial"/>
          <w:lang w:eastAsia="ar-SA"/>
        </w:rPr>
        <w:t xml:space="preserve"> </w:t>
      </w:r>
    </w:p>
    <w:p w14:paraId="11822534" w14:textId="77777777" w:rsidR="00770A6A" w:rsidRPr="00EB3D8E" w:rsidRDefault="00854F38" w:rsidP="00913550">
      <w:p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(słownie: …………………………………………………)</w:t>
      </w:r>
    </w:p>
    <w:p w14:paraId="48D9E94C" w14:textId="77777777" w:rsidR="0003734B" w:rsidRPr="00EB3D8E" w:rsidRDefault="0003734B" w:rsidP="00913550">
      <w:pPr>
        <w:tabs>
          <w:tab w:val="left" w:pos="357"/>
        </w:tabs>
        <w:suppressAutoHyphens/>
        <w:spacing w:after="0"/>
        <w:ind w:left="360"/>
        <w:contextualSpacing/>
        <w:jc w:val="both"/>
        <w:rPr>
          <w:rFonts w:asciiTheme="majorHAnsi" w:hAnsiTheme="majorHAnsi" w:cs="Arial"/>
          <w:lang w:eastAsia="ar-SA"/>
        </w:rPr>
      </w:pPr>
    </w:p>
    <w:p w14:paraId="6AD7E54B" w14:textId="77777777" w:rsidR="0003734B" w:rsidRPr="00EB3D8E" w:rsidRDefault="0003734B" w:rsidP="00913550">
      <w:p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 xml:space="preserve">Cena brutto zamówienia podstawowego rozszerzonego o prawo opcji </w:t>
      </w:r>
      <w:r w:rsidR="005F5E4F" w:rsidRPr="00EB3D8E">
        <w:rPr>
          <w:rFonts w:asciiTheme="majorHAnsi" w:hAnsiTheme="majorHAnsi" w:cs="Arial"/>
          <w:lang w:eastAsia="ar-SA"/>
        </w:rPr>
        <w:t>10</w:t>
      </w:r>
      <w:r w:rsidRPr="00EB3D8E">
        <w:rPr>
          <w:rFonts w:asciiTheme="majorHAnsi" w:hAnsiTheme="majorHAnsi" w:cs="Arial"/>
          <w:lang w:eastAsia="ar-SA"/>
        </w:rPr>
        <w:t xml:space="preserve"> </w:t>
      </w:r>
      <w:proofErr w:type="gramStart"/>
      <w:r w:rsidRPr="00EB3D8E">
        <w:rPr>
          <w:rFonts w:asciiTheme="majorHAnsi" w:hAnsiTheme="majorHAnsi" w:cs="Arial"/>
          <w:lang w:eastAsia="ar-SA"/>
        </w:rPr>
        <w:t>osób: .............................................. zł</w:t>
      </w:r>
      <w:proofErr w:type="gramEnd"/>
      <w:r w:rsidRPr="00EB3D8E">
        <w:rPr>
          <w:rFonts w:asciiTheme="majorHAnsi" w:hAnsiTheme="majorHAnsi" w:cs="Arial"/>
          <w:lang w:eastAsia="ar-SA"/>
        </w:rPr>
        <w:t xml:space="preserve"> </w:t>
      </w:r>
    </w:p>
    <w:p w14:paraId="77846288" w14:textId="77777777" w:rsidR="0003734B" w:rsidRPr="00EB3D8E" w:rsidRDefault="0003734B" w:rsidP="00913550">
      <w:p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(słownie: …………………………………………………)</w:t>
      </w:r>
    </w:p>
    <w:p w14:paraId="2CC4F803" w14:textId="77777777" w:rsidR="005F5E4F" w:rsidRPr="00EB3D8E" w:rsidRDefault="005F5E4F" w:rsidP="00913550">
      <w:pPr>
        <w:tabs>
          <w:tab w:val="left" w:pos="357"/>
        </w:tabs>
        <w:suppressAutoHyphens/>
        <w:spacing w:after="0"/>
        <w:ind w:left="360"/>
        <w:contextualSpacing/>
        <w:jc w:val="both"/>
        <w:rPr>
          <w:rFonts w:asciiTheme="majorHAnsi" w:hAnsiTheme="majorHAnsi" w:cs="Arial"/>
          <w:lang w:eastAsia="ar-SA"/>
        </w:rPr>
      </w:pPr>
    </w:p>
    <w:p w14:paraId="1B6B67A1" w14:textId="2EE581A1" w:rsidR="005F5E4F" w:rsidRPr="00EB3D8E" w:rsidRDefault="005F5E4F" w:rsidP="00913550">
      <w:p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lastRenderedPageBreak/>
        <w:t xml:space="preserve">Cena łączna </w:t>
      </w:r>
      <w:r w:rsidR="00EF5C05" w:rsidRPr="00EB3D8E">
        <w:rPr>
          <w:rFonts w:asciiTheme="majorHAnsi" w:hAnsiTheme="majorHAnsi" w:cs="Arial"/>
          <w:lang w:eastAsia="ar-SA"/>
        </w:rPr>
        <w:t xml:space="preserve">brutto </w:t>
      </w:r>
      <w:r w:rsidRPr="00EB3D8E">
        <w:rPr>
          <w:rFonts w:asciiTheme="majorHAnsi" w:hAnsiTheme="majorHAnsi" w:cs="Arial"/>
          <w:lang w:eastAsia="ar-SA"/>
        </w:rPr>
        <w:t xml:space="preserve">……………………….. </w:t>
      </w:r>
      <w:proofErr w:type="gramStart"/>
      <w:r w:rsidRPr="00EB3D8E">
        <w:rPr>
          <w:rFonts w:asciiTheme="majorHAnsi" w:hAnsiTheme="majorHAnsi" w:cs="Arial"/>
          <w:lang w:eastAsia="ar-SA"/>
        </w:rPr>
        <w:t>zł</w:t>
      </w:r>
      <w:proofErr w:type="gramEnd"/>
    </w:p>
    <w:p w14:paraId="02734B7B" w14:textId="77777777" w:rsidR="0003734B" w:rsidRPr="00EB3D8E" w:rsidRDefault="005F5E4F" w:rsidP="00913550">
      <w:p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(słownie: …………………………………………………)</w:t>
      </w:r>
    </w:p>
    <w:p w14:paraId="1C2365CF" w14:textId="77777777" w:rsidR="005F5E4F" w:rsidRPr="00EB3D8E" w:rsidRDefault="009157DD" w:rsidP="00913550">
      <w:pPr>
        <w:numPr>
          <w:ilvl w:val="0"/>
          <w:numId w:val="15"/>
        </w:num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rPr>
        <w:t>Proponowan</w:t>
      </w:r>
      <w:r w:rsidR="00BF3B75" w:rsidRPr="00EB3D8E">
        <w:rPr>
          <w:rFonts w:asciiTheme="majorHAnsi" w:hAnsiTheme="majorHAnsi" w:cs="Arial"/>
        </w:rPr>
        <w:t>y hotel</w:t>
      </w:r>
      <w:r w:rsidRPr="00EB3D8E">
        <w:rPr>
          <w:rFonts w:asciiTheme="majorHAnsi" w:hAnsiTheme="majorHAnsi" w:cs="Arial"/>
        </w:rPr>
        <w:t>:</w:t>
      </w:r>
      <w:r w:rsidR="005F5E4F" w:rsidRPr="00EB3D8E">
        <w:rPr>
          <w:rFonts w:asciiTheme="majorHAnsi" w:hAnsiTheme="majorHAnsi" w:cs="Arial"/>
        </w:rPr>
        <w:t xml:space="preserve"> </w:t>
      </w:r>
      <w:r w:rsidRPr="00EB3D8E">
        <w:rPr>
          <w:rFonts w:asciiTheme="majorHAnsi" w:hAnsiTheme="majorHAnsi" w:cs="Arial"/>
        </w:rPr>
        <w:t>………………</w:t>
      </w:r>
      <w:r w:rsidR="005F5E4F" w:rsidRPr="00EB3D8E">
        <w:rPr>
          <w:rFonts w:asciiTheme="majorHAnsi" w:hAnsiTheme="majorHAnsi" w:cs="Arial"/>
        </w:rPr>
        <w:t>……..</w:t>
      </w:r>
      <w:r w:rsidRPr="00EB3D8E">
        <w:rPr>
          <w:rFonts w:asciiTheme="majorHAnsi" w:hAnsiTheme="majorHAnsi" w:cs="Arial"/>
        </w:rPr>
        <w:t>………………</w:t>
      </w:r>
      <w:r w:rsidR="00966116" w:rsidRPr="00EB3D8E">
        <w:rPr>
          <w:rFonts w:asciiTheme="majorHAnsi" w:hAnsiTheme="majorHAnsi" w:cs="Arial"/>
        </w:rPr>
        <w:t>…………………………………</w:t>
      </w:r>
      <w:r w:rsidRPr="00EB3D8E">
        <w:rPr>
          <w:rFonts w:asciiTheme="majorHAnsi" w:hAnsiTheme="majorHAnsi" w:cs="Arial"/>
        </w:rPr>
        <w:t>…………………</w:t>
      </w:r>
      <w:r w:rsidR="005F5E4F" w:rsidRPr="00EB3D8E">
        <w:rPr>
          <w:rFonts w:asciiTheme="majorHAnsi" w:hAnsiTheme="majorHAnsi" w:cs="Arial"/>
          <w:lang w:eastAsia="ar-SA"/>
        </w:rPr>
        <w:t xml:space="preserve"> </w:t>
      </w:r>
    </w:p>
    <w:p w14:paraId="15056B8E" w14:textId="77777777" w:rsidR="00965E76" w:rsidRPr="00EB3D8E" w:rsidRDefault="005F5E4F" w:rsidP="00913550">
      <w:pPr>
        <w:tabs>
          <w:tab w:val="left" w:pos="357"/>
        </w:tabs>
        <w:suppressAutoHyphens/>
        <w:spacing w:after="0"/>
        <w:ind w:left="360"/>
        <w:contextualSpacing/>
        <w:jc w:val="center"/>
        <w:rPr>
          <w:rFonts w:asciiTheme="majorHAnsi" w:hAnsiTheme="majorHAnsi" w:cs="Arial"/>
          <w:lang w:eastAsia="ar-SA"/>
        </w:rPr>
      </w:pPr>
      <w:r w:rsidRPr="00EB3D8E">
        <w:rPr>
          <w:rFonts w:asciiTheme="majorHAnsi" w:hAnsiTheme="majorHAnsi" w:cs="Arial"/>
          <w:lang w:eastAsia="ar-SA"/>
        </w:rPr>
        <w:t>(wpisać nazwę i dokładny adres)</w:t>
      </w:r>
    </w:p>
    <w:p w14:paraId="0BFBD74B" w14:textId="77777777" w:rsidR="0093253E" w:rsidRPr="00EB3D8E" w:rsidRDefault="005F5E4F" w:rsidP="00913550">
      <w:pPr>
        <w:numPr>
          <w:ilvl w:val="0"/>
          <w:numId w:val="15"/>
        </w:numPr>
        <w:tabs>
          <w:tab w:val="left" w:pos="357"/>
        </w:tabs>
        <w:suppressAutoHyphens/>
        <w:spacing w:after="0"/>
        <w:ind w:left="360"/>
        <w:contextualSpacing/>
        <w:jc w:val="both"/>
        <w:rPr>
          <w:rFonts w:asciiTheme="majorHAnsi" w:hAnsiTheme="majorHAnsi" w:cs="Arial"/>
        </w:rPr>
      </w:pPr>
      <w:r w:rsidRPr="00EB3D8E">
        <w:rPr>
          <w:rFonts w:asciiTheme="majorHAnsi" w:hAnsiTheme="majorHAnsi" w:cs="Arial"/>
        </w:rPr>
        <w:t xml:space="preserve">Odległość od portu morskiego, w którym będzie cumował statek w trakcie rejsu pilotażowego ………………. </w:t>
      </w:r>
      <w:proofErr w:type="gramStart"/>
      <w:r w:rsidRPr="00EB3D8E">
        <w:rPr>
          <w:rFonts w:asciiTheme="majorHAnsi" w:hAnsiTheme="majorHAnsi" w:cs="Arial"/>
        </w:rPr>
        <w:t>km</w:t>
      </w:r>
      <w:proofErr w:type="gramEnd"/>
    </w:p>
    <w:p w14:paraId="577F0E45" w14:textId="5563D85F" w:rsidR="005F5E4F" w:rsidRPr="00EB3D8E" w:rsidRDefault="005F5E4F" w:rsidP="00913550">
      <w:pPr>
        <w:tabs>
          <w:tab w:val="left" w:pos="357"/>
        </w:tabs>
        <w:suppressAutoHyphens/>
        <w:spacing w:after="0"/>
        <w:ind w:left="360"/>
        <w:contextualSpacing/>
        <w:jc w:val="both"/>
        <w:rPr>
          <w:rFonts w:asciiTheme="majorHAnsi" w:hAnsiTheme="majorHAnsi" w:cs="Arial"/>
          <w:lang w:eastAsia="ar-SA"/>
        </w:rPr>
      </w:pPr>
    </w:p>
    <w:p w14:paraId="7270922B" w14:textId="77777777" w:rsidR="00EF5C05" w:rsidRPr="00EB3D8E" w:rsidRDefault="00EF5C05" w:rsidP="00913550">
      <w:pPr>
        <w:tabs>
          <w:tab w:val="left" w:pos="357"/>
        </w:tabs>
        <w:suppressAutoHyphens/>
        <w:spacing w:after="0"/>
        <w:ind w:left="360"/>
        <w:contextualSpacing/>
        <w:jc w:val="both"/>
        <w:rPr>
          <w:rFonts w:asciiTheme="majorHAnsi" w:hAnsiTheme="majorHAnsi" w:cs="Arial"/>
          <w:lang w:eastAsia="ar-SA"/>
        </w:rPr>
      </w:pPr>
    </w:p>
    <w:p w14:paraId="4053457B" w14:textId="6F04F074" w:rsidR="005F5E4F" w:rsidRPr="00EB3D8E" w:rsidRDefault="005F5E4F" w:rsidP="00913550">
      <w:pPr>
        <w:tabs>
          <w:tab w:val="left" w:pos="284"/>
          <w:tab w:val="left" w:pos="2010"/>
        </w:tabs>
        <w:jc w:val="center"/>
        <w:rPr>
          <w:rFonts w:asciiTheme="majorHAnsi" w:hAnsiTheme="majorHAnsi" w:cs="Calibri"/>
          <w:b/>
        </w:rPr>
      </w:pPr>
      <w:r w:rsidRPr="00EB3D8E">
        <w:rPr>
          <w:rFonts w:asciiTheme="majorHAnsi" w:hAnsiTheme="majorHAnsi" w:cs="Calibri"/>
          <w:b/>
        </w:rPr>
        <w:t xml:space="preserve">Część II – spotkanie w dniu 24.09.2020 </w:t>
      </w:r>
      <w:proofErr w:type="gramStart"/>
      <w:r w:rsidRPr="00EB3D8E">
        <w:rPr>
          <w:rFonts w:asciiTheme="majorHAnsi" w:hAnsiTheme="majorHAnsi" w:cs="Calibri"/>
          <w:b/>
        </w:rPr>
        <w:t>r</w:t>
      </w:r>
      <w:proofErr w:type="gramEnd"/>
      <w:r w:rsidRPr="00EB3D8E">
        <w:rPr>
          <w:rFonts w:asciiTheme="majorHAnsi" w:hAnsiTheme="majorHAnsi" w:cs="Calibri"/>
          <w:b/>
        </w:rPr>
        <w:t>. w Kołobrzegu</w:t>
      </w:r>
      <w:r w:rsidR="00EF5C05" w:rsidRPr="00EB3D8E">
        <w:rPr>
          <w:rFonts w:asciiTheme="majorHAnsi" w:hAnsiTheme="majorHAnsi" w:cs="Calibri"/>
          <w:b/>
        </w:rPr>
        <w:t>*</w:t>
      </w:r>
    </w:p>
    <w:p w14:paraId="3E13AAC6" w14:textId="77777777" w:rsidR="00EF5C05" w:rsidRPr="00EB3D8E" w:rsidRDefault="00EF5C05" w:rsidP="00EF5C05">
      <w:pPr>
        <w:numPr>
          <w:ilvl w:val="0"/>
          <w:numId w:val="15"/>
        </w:num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 xml:space="preserve">Cena brutto zamówienia podstawowego 20 </w:t>
      </w:r>
      <w:proofErr w:type="gramStart"/>
      <w:r w:rsidRPr="00EB3D8E">
        <w:rPr>
          <w:rFonts w:asciiTheme="majorHAnsi" w:hAnsiTheme="majorHAnsi" w:cs="Arial"/>
          <w:lang w:eastAsia="ar-SA"/>
        </w:rPr>
        <w:t>osób: ................................... zł</w:t>
      </w:r>
      <w:proofErr w:type="gramEnd"/>
      <w:r w:rsidRPr="00EB3D8E">
        <w:rPr>
          <w:rFonts w:asciiTheme="majorHAnsi" w:hAnsiTheme="majorHAnsi" w:cs="Arial"/>
          <w:lang w:eastAsia="ar-SA"/>
        </w:rPr>
        <w:t xml:space="preserve"> </w:t>
      </w:r>
    </w:p>
    <w:p w14:paraId="138B5290" w14:textId="77777777" w:rsidR="00EF5C05" w:rsidRPr="00EB3D8E" w:rsidRDefault="00EF5C05" w:rsidP="00EF5C05">
      <w:p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(słownie: …………………………………………………)</w:t>
      </w:r>
    </w:p>
    <w:p w14:paraId="62EB0F9D" w14:textId="77777777" w:rsidR="00EF5C05" w:rsidRPr="00EB3D8E" w:rsidRDefault="00EF5C05" w:rsidP="00EF5C05">
      <w:pPr>
        <w:tabs>
          <w:tab w:val="left" w:pos="357"/>
        </w:tabs>
        <w:suppressAutoHyphens/>
        <w:spacing w:after="0"/>
        <w:ind w:left="360"/>
        <w:contextualSpacing/>
        <w:jc w:val="both"/>
        <w:rPr>
          <w:rFonts w:asciiTheme="majorHAnsi" w:hAnsiTheme="majorHAnsi" w:cs="Arial"/>
          <w:lang w:eastAsia="ar-SA"/>
        </w:rPr>
      </w:pPr>
    </w:p>
    <w:p w14:paraId="6EC2E7CD" w14:textId="77777777" w:rsidR="00EF5C05" w:rsidRPr="00EB3D8E" w:rsidRDefault="00EF5C05" w:rsidP="00EF5C05">
      <w:p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 xml:space="preserve">Cena brutto zamówienia podstawowego rozszerzonego o prawo opcji 10 </w:t>
      </w:r>
      <w:proofErr w:type="gramStart"/>
      <w:r w:rsidRPr="00EB3D8E">
        <w:rPr>
          <w:rFonts w:asciiTheme="majorHAnsi" w:hAnsiTheme="majorHAnsi" w:cs="Arial"/>
          <w:lang w:eastAsia="ar-SA"/>
        </w:rPr>
        <w:t>osób: .............................................. zł</w:t>
      </w:r>
      <w:proofErr w:type="gramEnd"/>
      <w:r w:rsidRPr="00EB3D8E">
        <w:rPr>
          <w:rFonts w:asciiTheme="majorHAnsi" w:hAnsiTheme="majorHAnsi" w:cs="Arial"/>
          <w:lang w:eastAsia="ar-SA"/>
        </w:rPr>
        <w:t xml:space="preserve"> </w:t>
      </w:r>
    </w:p>
    <w:p w14:paraId="4643A7A5" w14:textId="77777777" w:rsidR="00EF5C05" w:rsidRPr="00EB3D8E" w:rsidRDefault="00EF5C05" w:rsidP="00EF5C05">
      <w:p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(słownie: …………………………………………………)</w:t>
      </w:r>
    </w:p>
    <w:p w14:paraId="2C834EAB" w14:textId="77777777" w:rsidR="00EF5C05" w:rsidRPr="00EB3D8E" w:rsidRDefault="00EF5C05" w:rsidP="00EF5C05">
      <w:pPr>
        <w:tabs>
          <w:tab w:val="left" w:pos="357"/>
        </w:tabs>
        <w:suppressAutoHyphens/>
        <w:spacing w:after="0"/>
        <w:ind w:left="360"/>
        <w:contextualSpacing/>
        <w:jc w:val="both"/>
        <w:rPr>
          <w:rFonts w:asciiTheme="majorHAnsi" w:hAnsiTheme="majorHAnsi" w:cs="Arial"/>
          <w:lang w:eastAsia="ar-SA"/>
        </w:rPr>
      </w:pPr>
    </w:p>
    <w:p w14:paraId="446DB4E9" w14:textId="77777777" w:rsidR="00EF5C05" w:rsidRPr="00EB3D8E" w:rsidRDefault="00EF5C05" w:rsidP="00EF5C05">
      <w:p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 xml:space="preserve">Cena łączna brutto ……………………….. </w:t>
      </w:r>
      <w:proofErr w:type="gramStart"/>
      <w:r w:rsidRPr="00EB3D8E">
        <w:rPr>
          <w:rFonts w:asciiTheme="majorHAnsi" w:hAnsiTheme="majorHAnsi" w:cs="Arial"/>
          <w:lang w:eastAsia="ar-SA"/>
        </w:rPr>
        <w:t>zł</w:t>
      </w:r>
      <w:proofErr w:type="gramEnd"/>
    </w:p>
    <w:p w14:paraId="3FC230BA" w14:textId="77777777" w:rsidR="00EF5C05" w:rsidRPr="00EB3D8E" w:rsidRDefault="00EF5C05" w:rsidP="00EF5C05">
      <w:p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lang w:eastAsia="ar-SA"/>
        </w:rPr>
        <w:t>(słownie: …………………………………………………)</w:t>
      </w:r>
    </w:p>
    <w:p w14:paraId="17D4207F" w14:textId="77777777" w:rsidR="00EF5C05" w:rsidRPr="00EB3D8E" w:rsidRDefault="00EF5C05" w:rsidP="00EF5C05">
      <w:pPr>
        <w:numPr>
          <w:ilvl w:val="0"/>
          <w:numId w:val="15"/>
        </w:numPr>
        <w:tabs>
          <w:tab w:val="left" w:pos="357"/>
        </w:tabs>
        <w:suppressAutoHyphens/>
        <w:spacing w:after="0"/>
        <w:ind w:left="360"/>
        <w:contextualSpacing/>
        <w:jc w:val="both"/>
        <w:rPr>
          <w:rFonts w:asciiTheme="majorHAnsi" w:hAnsiTheme="majorHAnsi" w:cs="Arial"/>
          <w:lang w:eastAsia="ar-SA"/>
        </w:rPr>
      </w:pPr>
      <w:r w:rsidRPr="00EB3D8E">
        <w:rPr>
          <w:rFonts w:asciiTheme="majorHAnsi" w:hAnsiTheme="majorHAnsi" w:cs="Arial"/>
        </w:rPr>
        <w:t>Proponowany hotel: ……………………..……………………………………………………………………</w:t>
      </w:r>
      <w:r w:rsidRPr="00EB3D8E">
        <w:rPr>
          <w:rFonts w:asciiTheme="majorHAnsi" w:hAnsiTheme="majorHAnsi" w:cs="Arial"/>
          <w:lang w:eastAsia="ar-SA"/>
        </w:rPr>
        <w:t xml:space="preserve"> </w:t>
      </w:r>
    </w:p>
    <w:p w14:paraId="3FEF6235" w14:textId="77777777" w:rsidR="00EF5C05" w:rsidRPr="00EB3D8E" w:rsidRDefault="00EF5C05" w:rsidP="00EF5C05">
      <w:pPr>
        <w:tabs>
          <w:tab w:val="left" w:pos="357"/>
        </w:tabs>
        <w:suppressAutoHyphens/>
        <w:spacing w:after="0"/>
        <w:ind w:left="360"/>
        <w:contextualSpacing/>
        <w:jc w:val="center"/>
        <w:rPr>
          <w:rFonts w:asciiTheme="majorHAnsi" w:hAnsiTheme="majorHAnsi" w:cs="Arial"/>
          <w:lang w:eastAsia="ar-SA"/>
        </w:rPr>
      </w:pPr>
      <w:r w:rsidRPr="00EB3D8E">
        <w:rPr>
          <w:rFonts w:asciiTheme="majorHAnsi" w:hAnsiTheme="majorHAnsi" w:cs="Arial"/>
          <w:lang w:eastAsia="ar-SA"/>
        </w:rPr>
        <w:t>(wpisać nazwę i dokładny adres)</w:t>
      </w:r>
    </w:p>
    <w:p w14:paraId="5D975C53" w14:textId="77777777" w:rsidR="00EF5C05" w:rsidRPr="00EB3D8E" w:rsidRDefault="00EF5C05" w:rsidP="00EF5C05">
      <w:pPr>
        <w:numPr>
          <w:ilvl w:val="0"/>
          <w:numId w:val="15"/>
        </w:numPr>
        <w:tabs>
          <w:tab w:val="left" w:pos="357"/>
        </w:tabs>
        <w:suppressAutoHyphens/>
        <w:spacing w:after="0"/>
        <w:ind w:left="360"/>
        <w:contextualSpacing/>
        <w:jc w:val="both"/>
        <w:rPr>
          <w:rFonts w:asciiTheme="majorHAnsi" w:hAnsiTheme="majorHAnsi" w:cs="Arial"/>
        </w:rPr>
      </w:pPr>
      <w:r w:rsidRPr="00EB3D8E">
        <w:rPr>
          <w:rFonts w:asciiTheme="majorHAnsi" w:hAnsiTheme="majorHAnsi" w:cs="Arial"/>
        </w:rPr>
        <w:t xml:space="preserve">Odległość od portu morskiego, w którym będzie cumował statek w trakcie rejsu pilotażowego ………………. </w:t>
      </w:r>
      <w:proofErr w:type="gramStart"/>
      <w:r w:rsidRPr="00EB3D8E">
        <w:rPr>
          <w:rFonts w:asciiTheme="majorHAnsi" w:hAnsiTheme="majorHAnsi" w:cs="Arial"/>
        </w:rPr>
        <w:t>km</w:t>
      </w:r>
      <w:proofErr w:type="gramEnd"/>
    </w:p>
    <w:p w14:paraId="559D6669" w14:textId="77777777" w:rsidR="00965E76" w:rsidRPr="00EB3D8E" w:rsidRDefault="00965E76" w:rsidP="00913550">
      <w:pPr>
        <w:tabs>
          <w:tab w:val="left" w:pos="357"/>
        </w:tabs>
        <w:suppressAutoHyphens/>
        <w:spacing w:after="0"/>
        <w:ind w:left="360"/>
        <w:contextualSpacing/>
        <w:jc w:val="both"/>
        <w:rPr>
          <w:rFonts w:asciiTheme="majorHAnsi" w:hAnsiTheme="majorHAnsi" w:cs="Arial"/>
          <w:lang w:eastAsia="ar-SA"/>
        </w:rPr>
      </w:pPr>
    </w:p>
    <w:p w14:paraId="126EA51C" w14:textId="77777777" w:rsidR="00854F38" w:rsidRPr="00EB3D8E" w:rsidRDefault="00854F38" w:rsidP="00913550">
      <w:pPr>
        <w:spacing w:after="0"/>
        <w:rPr>
          <w:rFonts w:asciiTheme="majorHAnsi" w:hAnsiTheme="majorHAnsi" w:cs="Arial"/>
          <w:b/>
          <w:lang w:eastAsia="ar-SA"/>
        </w:rPr>
      </w:pPr>
      <w:r w:rsidRPr="00EB3D8E">
        <w:rPr>
          <w:rFonts w:asciiTheme="majorHAnsi" w:hAnsiTheme="majorHAnsi" w:cs="Arial"/>
          <w:b/>
          <w:lang w:eastAsia="ar-SA"/>
        </w:rPr>
        <w:t>Niniejszym oświadczam, że:</w:t>
      </w:r>
    </w:p>
    <w:p w14:paraId="39C0EA48"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w</w:t>
      </w:r>
      <w:proofErr w:type="gramEnd"/>
      <w:r w:rsidRPr="00EB3D8E">
        <w:rPr>
          <w:rFonts w:asciiTheme="majorHAnsi" w:hAnsiTheme="majorHAnsi" w:cs="Arial"/>
          <w:lang w:eastAsia="en-US"/>
        </w:rPr>
        <w:t xml:space="preserve"> pełni akceptuję oraz spełniam wszystkie wymagania określone przez Zamawiającego w treści nin. Ogłoszenia o zamówieniu,</w:t>
      </w:r>
    </w:p>
    <w:p w14:paraId="38E88E18"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realizacja</w:t>
      </w:r>
      <w:proofErr w:type="gramEnd"/>
      <w:r w:rsidRPr="00EB3D8E">
        <w:rPr>
          <w:rFonts w:asciiTheme="majorHAnsi" w:hAnsiTheme="majorHAnsi" w:cs="Arial"/>
          <w:lang w:eastAsia="en-US"/>
        </w:rPr>
        <w:t xml:space="preserve"> przedmiotu zamówienia będzie prowadzona zgodnie z warunkami określonymi w nin. Ogłoszeniu o zamówieniu,</w:t>
      </w:r>
    </w:p>
    <w:p w14:paraId="4CA00290"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w</w:t>
      </w:r>
      <w:proofErr w:type="gramEnd"/>
      <w:r w:rsidRPr="00EB3D8E">
        <w:rPr>
          <w:rFonts w:asciiTheme="majorHAnsi" w:hAnsiTheme="majorHAnsi" w:cs="Arial"/>
          <w:lang w:eastAsia="en-US"/>
        </w:rPr>
        <w:t xml:space="preserve"> przypadku uznania mojej oferty za najkorzystniejszą zobowiązuję się do zawarcia umowy w miejscu i terminie wskazanym przez Zamawiającego,</w:t>
      </w:r>
    </w:p>
    <w:p w14:paraId="318F31F8"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wyrażam</w:t>
      </w:r>
      <w:proofErr w:type="gramEnd"/>
      <w:r w:rsidRPr="00EB3D8E">
        <w:rPr>
          <w:rFonts w:asciiTheme="majorHAnsi" w:hAnsiTheme="majorHAnsi" w:cs="Arial"/>
          <w:lang w:eastAsia="en-US"/>
        </w:rPr>
        <w:t xml:space="preserve"> zgodę na przetwarzanie moich danych osobowych do celów związanych z niniejszym postępowaniem w takim zakresie, w jakim będzie to niezbędne dla jego należytego zrealizowania,</w:t>
      </w:r>
    </w:p>
    <w:p w14:paraId="5D7CC0E6"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korzystam</w:t>
      </w:r>
      <w:proofErr w:type="gramEnd"/>
      <w:r w:rsidRPr="00EB3D8E">
        <w:rPr>
          <w:rFonts w:asciiTheme="majorHAnsi" w:hAnsiTheme="majorHAnsi" w:cs="Arial"/>
          <w:lang w:eastAsia="en-US"/>
        </w:rPr>
        <w:t xml:space="preserve"> z pełni praw publicznych,</w:t>
      </w:r>
    </w:p>
    <w:p w14:paraId="16010E2D"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posiadam</w:t>
      </w:r>
      <w:proofErr w:type="gramEnd"/>
      <w:r w:rsidRPr="00EB3D8E">
        <w:rPr>
          <w:rFonts w:asciiTheme="majorHAnsi" w:hAnsiTheme="majorHAnsi" w:cs="Arial"/>
          <w:lang w:eastAsia="en-US"/>
        </w:rPr>
        <w:t xml:space="preserve"> pełną zdolność do czynności prawnych,</w:t>
      </w:r>
    </w:p>
    <w:p w14:paraId="418986ED"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nie</w:t>
      </w:r>
      <w:proofErr w:type="gramEnd"/>
      <w:r w:rsidRPr="00EB3D8E">
        <w:rPr>
          <w:rFonts w:asciiTheme="majorHAnsi" w:hAnsiTheme="majorHAnsi" w:cs="Arial"/>
          <w:lang w:eastAsia="en-US"/>
        </w:rPr>
        <w:t xml:space="preserve"> byłem/</w:t>
      </w:r>
      <w:proofErr w:type="spellStart"/>
      <w:r w:rsidRPr="00EB3D8E">
        <w:rPr>
          <w:rFonts w:asciiTheme="majorHAnsi" w:hAnsiTheme="majorHAnsi" w:cs="Arial"/>
          <w:lang w:eastAsia="en-US"/>
        </w:rPr>
        <w:t>am</w:t>
      </w:r>
      <w:proofErr w:type="spellEnd"/>
      <w:r w:rsidRPr="00EB3D8E">
        <w:rPr>
          <w:rFonts w:asciiTheme="majorHAnsi" w:hAnsiTheme="majorHAnsi" w:cs="Arial"/>
          <w:lang w:eastAsia="en-US"/>
        </w:rPr>
        <w:t xml:space="preserve"> karany/a za przestępstwo popełnione umyślnie lub przestępstwo skarbowe umyślne,</w:t>
      </w:r>
    </w:p>
    <w:p w14:paraId="5409FCE0"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oświadczam</w:t>
      </w:r>
      <w:proofErr w:type="gramEnd"/>
      <w:r w:rsidRPr="00EB3D8E">
        <w:rPr>
          <w:rFonts w:asciiTheme="majorHAnsi" w:hAnsiTheme="majorHAnsi" w:cs="Arial"/>
          <w:lang w:eastAsia="en-US"/>
        </w:rPr>
        <w:t>, że w cenie brutto, związanej z kosztem realizacji usługi zostały uwzględnione wszystkie koszty niezbędne do zrealizowania zamówienia z należytą starannością i zgodnie z wymaganiami określonymi przez Zamawiającego,</w:t>
      </w:r>
    </w:p>
    <w:p w14:paraId="1E3701DB"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przedmiot</w:t>
      </w:r>
      <w:proofErr w:type="gramEnd"/>
      <w:r w:rsidRPr="00EB3D8E">
        <w:rPr>
          <w:rFonts w:asciiTheme="majorHAnsi" w:hAnsiTheme="majorHAnsi" w:cs="Arial"/>
          <w:lang w:eastAsia="en-US"/>
        </w:rPr>
        <w:t xml:space="preserve"> zamówienia wykonam w terminie określonych przez Zamawiającego w nin. Ogłoszeniu o zamówieniu,</w:t>
      </w:r>
    </w:p>
    <w:p w14:paraId="3F4EF84A"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zapoznałem</w:t>
      </w:r>
      <w:proofErr w:type="gramEnd"/>
      <w:r w:rsidRPr="00EB3D8E">
        <w:rPr>
          <w:rFonts w:asciiTheme="majorHAnsi" w:hAnsiTheme="majorHAnsi" w:cs="Arial"/>
          <w:lang w:eastAsia="en-US"/>
        </w:rPr>
        <w:t>/łam się z treścią nin. Ogłoszenia o zamówieniu i przyjmuję te dokumenty bez zastrzeżeń,</w:t>
      </w:r>
    </w:p>
    <w:p w14:paraId="5397FE88"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lastRenderedPageBreak/>
        <w:t>otrzymałem</w:t>
      </w:r>
      <w:proofErr w:type="gramEnd"/>
      <w:r w:rsidRPr="00EB3D8E">
        <w:rPr>
          <w:rFonts w:asciiTheme="majorHAnsi" w:hAnsiTheme="majorHAnsi" w:cs="Arial"/>
          <w:lang w:eastAsia="en-US"/>
        </w:rPr>
        <w:t>/łam konieczne informacje do przygotowania oferty,</w:t>
      </w:r>
    </w:p>
    <w:p w14:paraId="090C8479"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proofErr w:type="gramStart"/>
      <w:r w:rsidRPr="00EB3D8E">
        <w:rPr>
          <w:rFonts w:asciiTheme="majorHAnsi" w:hAnsiTheme="majorHAnsi" w:cs="Arial"/>
          <w:lang w:eastAsia="en-US"/>
        </w:rPr>
        <w:t>jestem</w:t>
      </w:r>
      <w:proofErr w:type="gramEnd"/>
      <w:r w:rsidRPr="00EB3D8E">
        <w:rPr>
          <w:rFonts w:asciiTheme="majorHAnsi" w:hAnsiTheme="majorHAnsi" w:cs="Arial"/>
          <w:lang w:eastAsia="en-US"/>
        </w:rPr>
        <w:t xml:space="preserve"> świadomy/a odpowiedzialności za składanie fałszywych oświadczeń, informuję, iż dane zawarte w ofercie i załącznikach są zgodne z prawdą,</w:t>
      </w:r>
    </w:p>
    <w:p w14:paraId="4042B9FF"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r w:rsidRPr="00EB3D8E">
        <w:rPr>
          <w:rFonts w:asciiTheme="majorHAnsi" w:hAnsiTheme="majorHAnsi" w:cs="Arial"/>
          <w:color w:val="000000"/>
        </w:rPr>
        <w:t>Oświadczam, że wypełniłem obowiązki informacyjne przewidziane w art. 13 lub art. 14 RODO</w:t>
      </w:r>
      <w:r w:rsidRPr="00EB3D8E">
        <w:rPr>
          <w:rFonts w:asciiTheme="majorHAnsi" w:hAnsiTheme="majorHAnsi" w:cs="Arial"/>
          <w:color w:val="000000"/>
          <w:vertAlign w:val="superscript"/>
        </w:rPr>
        <w:t>1)</w:t>
      </w:r>
      <w:r w:rsidRPr="00EB3D8E">
        <w:rPr>
          <w:rFonts w:asciiTheme="majorHAnsi" w:hAnsiTheme="majorHAnsi" w:cs="Arial"/>
          <w:color w:val="000000"/>
        </w:rPr>
        <w:t xml:space="preserve"> wobec osób fizycznych, </w:t>
      </w:r>
      <w:r w:rsidRPr="00EB3D8E">
        <w:rPr>
          <w:rFonts w:asciiTheme="majorHAnsi" w:hAnsiTheme="majorHAnsi" w:cs="Arial"/>
        </w:rPr>
        <w:t>od których dane osobowe bezpośrednio lub pośrednio pozyskałem</w:t>
      </w:r>
      <w:r w:rsidRPr="00EB3D8E">
        <w:rPr>
          <w:rFonts w:asciiTheme="majorHAnsi" w:hAnsiTheme="majorHAnsi" w:cs="Arial"/>
          <w:color w:val="000000"/>
        </w:rPr>
        <w:t xml:space="preserve"> w celu ubiegania się o udzielenie zamówienia publicznego w niniejszym postępowaniu</w:t>
      </w:r>
      <w:r w:rsidRPr="00EB3D8E">
        <w:rPr>
          <w:rFonts w:asciiTheme="majorHAnsi" w:hAnsiTheme="majorHAnsi" w:cs="Arial"/>
        </w:rPr>
        <w:t>.</w:t>
      </w:r>
    </w:p>
    <w:p w14:paraId="5AE653A3" w14:textId="77777777" w:rsidR="00854F38" w:rsidRPr="00EB3D8E" w:rsidRDefault="00854F38" w:rsidP="00913550">
      <w:pPr>
        <w:widowControl w:val="0"/>
        <w:numPr>
          <w:ilvl w:val="0"/>
          <w:numId w:val="16"/>
        </w:numPr>
        <w:tabs>
          <w:tab w:val="left" w:pos="360"/>
        </w:tabs>
        <w:overflowPunct w:val="0"/>
        <w:autoSpaceDE w:val="0"/>
        <w:autoSpaceDN w:val="0"/>
        <w:adjustRightInd w:val="0"/>
        <w:spacing w:after="0"/>
        <w:contextualSpacing/>
        <w:jc w:val="both"/>
        <w:textAlignment w:val="baseline"/>
        <w:rPr>
          <w:rFonts w:asciiTheme="majorHAnsi" w:hAnsiTheme="majorHAnsi" w:cs="Arial"/>
          <w:lang w:eastAsia="en-US"/>
        </w:rPr>
      </w:pPr>
      <w:r w:rsidRPr="00EB3D8E">
        <w:rPr>
          <w:rFonts w:asciiTheme="majorHAnsi" w:hAnsiTheme="majorHAnsi"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EB3D8E" w14:paraId="6DD91D4E" w14:textId="77777777" w:rsidTr="00B61411">
        <w:tc>
          <w:tcPr>
            <w:tcW w:w="400" w:type="dxa"/>
          </w:tcPr>
          <w:p w14:paraId="5123728D" w14:textId="77777777" w:rsidR="00854F38" w:rsidRPr="00EB3D8E" w:rsidRDefault="00854F38" w:rsidP="00913550">
            <w:pPr>
              <w:snapToGrid w:val="0"/>
              <w:spacing w:after="0"/>
              <w:rPr>
                <w:rFonts w:asciiTheme="majorHAnsi" w:hAnsiTheme="majorHAnsi" w:cs="Arial"/>
                <w:lang w:eastAsia="ar-SA"/>
              </w:rPr>
            </w:pPr>
            <w:proofErr w:type="gramStart"/>
            <w:r w:rsidRPr="00EB3D8E">
              <w:rPr>
                <w:rFonts w:asciiTheme="majorHAnsi" w:hAnsiTheme="majorHAnsi" w:cs="Arial"/>
                <w:lang w:eastAsia="ar-SA"/>
              </w:rPr>
              <w:t>a</w:t>
            </w:r>
            <w:proofErr w:type="gramEnd"/>
            <w:r w:rsidRPr="00EB3D8E">
              <w:rPr>
                <w:rFonts w:asciiTheme="majorHAnsi" w:hAnsiTheme="majorHAnsi" w:cs="Arial"/>
                <w:lang w:eastAsia="ar-SA"/>
              </w:rPr>
              <w:t>.</w:t>
            </w:r>
          </w:p>
        </w:tc>
        <w:tc>
          <w:tcPr>
            <w:tcW w:w="8638" w:type="dxa"/>
          </w:tcPr>
          <w:p w14:paraId="57EE58FF" w14:textId="77777777" w:rsidR="00854F38" w:rsidRPr="00EB3D8E" w:rsidRDefault="00854F38" w:rsidP="00913550">
            <w:pPr>
              <w:snapToGrid w:val="0"/>
              <w:spacing w:after="0"/>
              <w:jc w:val="both"/>
              <w:rPr>
                <w:rFonts w:asciiTheme="majorHAnsi" w:hAnsiTheme="majorHAnsi" w:cs="Arial"/>
                <w:lang w:eastAsia="ar-SA"/>
              </w:rPr>
            </w:pPr>
            <w:r w:rsidRPr="00EB3D8E">
              <w:rPr>
                <w:rFonts w:asciiTheme="majorHAnsi" w:hAnsiTheme="majorHAnsi" w:cs="Arial"/>
                <w:lang w:eastAsia="ar-SA"/>
              </w:rPr>
              <w:t>…………………………………………………………………………………………………….</w:t>
            </w:r>
          </w:p>
        </w:tc>
      </w:tr>
      <w:tr w:rsidR="00854F38" w:rsidRPr="00EB3D8E" w14:paraId="04D2A71A" w14:textId="77777777" w:rsidTr="001D53A3">
        <w:trPr>
          <w:trHeight w:val="1014"/>
        </w:trPr>
        <w:tc>
          <w:tcPr>
            <w:tcW w:w="400" w:type="dxa"/>
          </w:tcPr>
          <w:p w14:paraId="3D461E0A" w14:textId="77777777" w:rsidR="00854F38" w:rsidRPr="00EB3D8E" w:rsidRDefault="00854F38" w:rsidP="00913550">
            <w:pPr>
              <w:snapToGrid w:val="0"/>
              <w:spacing w:after="0"/>
              <w:rPr>
                <w:rFonts w:asciiTheme="majorHAnsi" w:hAnsiTheme="majorHAnsi" w:cs="Arial"/>
                <w:lang w:eastAsia="ar-SA"/>
              </w:rPr>
            </w:pPr>
            <w:proofErr w:type="gramStart"/>
            <w:r w:rsidRPr="00EB3D8E">
              <w:rPr>
                <w:rFonts w:asciiTheme="majorHAnsi" w:hAnsiTheme="majorHAnsi" w:cs="Arial"/>
                <w:lang w:eastAsia="ar-SA"/>
              </w:rPr>
              <w:t>b</w:t>
            </w:r>
            <w:proofErr w:type="gramEnd"/>
            <w:r w:rsidRPr="00EB3D8E">
              <w:rPr>
                <w:rFonts w:asciiTheme="majorHAnsi" w:hAnsiTheme="majorHAnsi" w:cs="Arial"/>
                <w:lang w:eastAsia="ar-SA"/>
              </w:rPr>
              <w:t>.</w:t>
            </w:r>
          </w:p>
        </w:tc>
        <w:tc>
          <w:tcPr>
            <w:tcW w:w="8638" w:type="dxa"/>
          </w:tcPr>
          <w:p w14:paraId="45FB4444" w14:textId="77777777" w:rsidR="00854F38" w:rsidRPr="00EB3D8E" w:rsidRDefault="00854F38" w:rsidP="00913550">
            <w:pPr>
              <w:snapToGrid w:val="0"/>
              <w:spacing w:after="0"/>
              <w:jc w:val="both"/>
              <w:rPr>
                <w:rFonts w:asciiTheme="majorHAnsi" w:hAnsiTheme="majorHAnsi" w:cs="Arial"/>
                <w:lang w:eastAsia="ar-SA"/>
              </w:rPr>
            </w:pPr>
            <w:r w:rsidRPr="00EB3D8E">
              <w:rPr>
                <w:rFonts w:asciiTheme="majorHAnsi" w:hAnsiTheme="majorHAnsi" w:cs="Arial"/>
                <w:lang w:eastAsia="ar-SA"/>
              </w:rPr>
              <w:t>…………………………………………………………………………………………………….</w:t>
            </w:r>
          </w:p>
          <w:p w14:paraId="5376CE5A" w14:textId="77777777" w:rsidR="00854F38" w:rsidRPr="00EB3D8E" w:rsidRDefault="00854F38" w:rsidP="00913550">
            <w:pPr>
              <w:snapToGrid w:val="0"/>
              <w:spacing w:after="0"/>
              <w:jc w:val="both"/>
              <w:rPr>
                <w:rFonts w:asciiTheme="majorHAnsi" w:hAnsiTheme="majorHAnsi" w:cs="Arial"/>
                <w:b/>
                <w:i/>
                <w:lang w:eastAsia="ar-SA"/>
              </w:rPr>
            </w:pPr>
          </w:p>
          <w:p w14:paraId="0FD730E2" w14:textId="77777777" w:rsidR="00854F38" w:rsidRPr="00EB3D8E" w:rsidRDefault="00854F38" w:rsidP="00913550">
            <w:pPr>
              <w:snapToGrid w:val="0"/>
              <w:spacing w:after="0"/>
              <w:jc w:val="both"/>
              <w:rPr>
                <w:rFonts w:asciiTheme="majorHAnsi" w:hAnsiTheme="majorHAnsi" w:cs="Arial"/>
                <w:b/>
                <w:i/>
                <w:lang w:eastAsia="ar-SA"/>
              </w:rPr>
            </w:pPr>
          </w:p>
          <w:p w14:paraId="4D7B0DF1" w14:textId="586D2A84" w:rsidR="00854F38" w:rsidRPr="00EB3D8E" w:rsidRDefault="00854F38" w:rsidP="00913550">
            <w:pPr>
              <w:snapToGrid w:val="0"/>
              <w:spacing w:after="0"/>
              <w:jc w:val="both"/>
              <w:rPr>
                <w:rFonts w:asciiTheme="majorHAnsi" w:hAnsiTheme="majorHAnsi" w:cs="Arial"/>
                <w:lang w:eastAsia="ar-SA"/>
              </w:rPr>
            </w:pPr>
            <w:r w:rsidRPr="00EB3D8E">
              <w:rPr>
                <w:rFonts w:asciiTheme="majorHAnsi" w:hAnsiTheme="majorHAnsi" w:cs="Arial"/>
                <w:b/>
                <w:i/>
                <w:lang w:eastAsia="ar-SA"/>
              </w:rPr>
              <w:t xml:space="preserve">* </w:t>
            </w:r>
            <w:r w:rsidR="00EF5C05" w:rsidRPr="00EB3D8E">
              <w:rPr>
                <w:rFonts w:asciiTheme="majorHAnsi" w:hAnsiTheme="majorHAnsi" w:cs="Arial"/>
                <w:b/>
                <w:i/>
                <w:lang w:eastAsia="ar-SA"/>
              </w:rPr>
              <w:t>wypełnić właściwe</w:t>
            </w:r>
          </w:p>
        </w:tc>
      </w:tr>
    </w:tbl>
    <w:p w14:paraId="20614E0A" w14:textId="77777777" w:rsidR="00854F38" w:rsidRPr="00EB3D8E" w:rsidRDefault="00854F38" w:rsidP="00913550">
      <w:pPr>
        <w:spacing w:after="0"/>
        <w:jc w:val="both"/>
        <w:rPr>
          <w:rFonts w:asciiTheme="majorHAnsi" w:hAnsiTheme="majorHAnsi" w:cs="Arial"/>
          <w:b/>
          <w:lang w:eastAsia="ar-SA"/>
        </w:rPr>
      </w:pPr>
    </w:p>
    <w:p w14:paraId="4FFB94F2" w14:textId="77777777" w:rsidR="00854F38" w:rsidRPr="00EB3D8E" w:rsidRDefault="00854F38" w:rsidP="00913550">
      <w:pPr>
        <w:spacing w:after="0"/>
        <w:jc w:val="both"/>
        <w:rPr>
          <w:rFonts w:asciiTheme="majorHAnsi" w:hAnsiTheme="majorHAnsi" w:cs="Arial"/>
          <w:b/>
          <w:lang w:eastAsia="ar-SA"/>
        </w:rPr>
      </w:pPr>
    </w:p>
    <w:p w14:paraId="018DF46A" w14:textId="77777777" w:rsidR="00854F38" w:rsidRPr="00EB3D8E" w:rsidRDefault="00854F38" w:rsidP="00913550">
      <w:pPr>
        <w:spacing w:after="0"/>
        <w:jc w:val="both"/>
        <w:rPr>
          <w:rFonts w:asciiTheme="majorHAnsi" w:hAnsiTheme="majorHAnsi" w:cs="Arial"/>
          <w:b/>
          <w:lang w:eastAsia="ar-SA"/>
        </w:rPr>
      </w:pPr>
    </w:p>
    <w:p w14:paraId="3DE63A95" w14:textId="77777777" w:rsidR="00854F38" w:rsidRPr="00EB3D8E" w:rsidRDefault="00854F38" w:rsidP="00913550">
      <w:pPr>
        <w:spacing w:after="0"/>
        <w:jc w:val="both"/>
        <w:rPr>
          <w:rFonts w:asciiTheme="majorHAnsi" w:hAnsiTheme="majorHAnsi" w:cs="Arial"/>
          <w:bCs/>
          <w:lang w:eastAsia="ar-SA"/>
        </w:rPr>
      </w:pPr>
      <w:r w:rsidRPr="00EB3D8E">
        <w:rPr>
          <w:rFonts w:asciiTheme="majorHAnsi" w:hAnsiTheme="majorHAnsi" w:cs="Arial"/>
          <w:b/>
          <w:lang w:eastAsia="ar-SA"/>
        </w:rPr>
        <w:t>Podpis(y)</w:t>
      </w:r>
      <w:r w:rsidRPr="00EB3D8E">
        <w:rPr>
          <w:rFonts w:asciiTheme="majorHAnsi" w:hAnsiTheme="majorHAnsi" w:cs="Arial"/>
          <w:bCs/>
          <w:lang w:eastAsia="ar-SA"/>
        </w:rPr>
        <w:t>:</w:t>
      </w:r>
    </w:p>
    <w:tbl>
      <w:tblPr>
        <w:tblW w:w="5000" w:type="pct"/>
        <w:tblCellMar>
          <w:left w:w="70" w:type="dxa"/>
          <w:right w:w="70" w:type="dxa"/>
        </w:tblCellMar>
        <w:tblLook w:val="04A0" w:firstRow="1" w:lastRow="0" w:firstColumn="1" w:lastColumn="0" w:noHBand="0" w:noVBand="1"/>
      </w:tblPr>
      <w:tblGrid>
        <w:gridCol w:w="632"/>
        <w:gridCol w:w="1990"/>
        <w:gridCol w:w="2693"/>
        <w:gridCol w:w="2695"/>
        <w:gridCol w:w="1485"/>
      </w:tblGrid>
      <w:tr w:rsidR="00EF5C05" w:rsidRPr="00EB3D8E" w14:paraId="2C0701C3" w14:textId="77777777" w:rsidTr="00EF5C05">
        <w:trPr>
          <w:trHeight w:val="2041"/>
        </w:trPr>
        <w:tc>
          <w:tcPr>
            <w:tcW w:w="333" w:type="pct"/>
            <w:tcBorders>
              <w:top w:val="single" w:sz="4" w:space="0" w:color="000000"/>
              <w:left w:val="single" w:sz="4" w:space="0" w:color="000000"/>
              <w:bottom w:val="single" w:sz="4" w:space="0" w:color="000000"/>
              <w:right w:val="nil"/>
            </w:tcBorders>
            <w:vAlign w:val="center"/>
            <w:hideMark/>
          </w:tcPr>
          <w:p w14:paraId="4462492F" w14:textId="77777777" w:rsidR="00EF5C05" w:rsidRPr="00EB3D8E" w:rsidRDefault="00EF5C05" w:rsidP="00EF5C05">
            <w:pPr>
              <w:snapToGrid w:val="0"/>
              <w:spacing w:after="0"/>
              <w:jc w:val="center"/>
              <w:rPr>
                <w:rFonts w:asciiTheme="majorHAnsi" w:hAnsiTheme="majorHAnsi" w:cs="Arial"/>
                <w:b/>
                <w:lang w:eastAsia="ar-SA"/>
              </w:rPr>
            </w:pPr>
            <w:r w:rsidRPr="00EB3D8E">
              <w:rPr>
                <w:rFonts w:asciiTheme="majorHAnsi" w:hAnsiTheme="majorHAnsi" w:cs="Arial"/>
                <w:b/>
                <w:lang w:eastAsia="ar-SA"/>
              </w:rPr>
              <w:t>L.</w:t>
            </w:r>
            <w:proofErr w:type="gramStart"/>
            <w:r w:rsidRPr="00EB3D8E">
              <w:rPr>
                <w:rFonts w:asciiTheme="majorHAnsi" w:hAnsiTheme="majorHAnsi" w:cs="Arial"/>
                <w:b/>
                <w:lang w:eastAsia="ar-SA"/>
              </w:rPr>
              <w:t>p</w:t>
            </w:r>
            <w:proofErr w:type="gramEnd"/>
            <w:r w:rsidRPr="00EB3D8E">
              <w:rPr>
                <w:rFonts w:asciiTheme="majorHAnsi" w:hAnsiTheme="majorHAnsi" w:cs="Arial"/>
                <w:b/>
                <w:lang w:eastAsia="ar-SA"/>
              </w:rPr>
              <w:t>.</w:t>
            </w:r>
          </w:p>
        </w:tc>
        <w:tc>
          <w:tcPr>
            <w:tcW w:w="1048" w:type="pct"/>
            <w:tcBorders>
              <w:top w:val="single" w:sz="4" w:space="0" w:color="000000"/>
              <w:left w:val="single" w:sz="4" w:space="0" w:color="000000"/>
              <w:bottom w:val="single" w:sz="4" w:space="0" w:color="000000"/>
              <w:right w:val="nil"/>
            </w:tcBorders>
            <w:vAlign w:val="center"/>
            <w:hideMark/>
          </w:tcPr>
          <w:p w14:paraId="099E7A54" w14:textId="6F7F0390" w:rsidR="00EF5C05" w:rsidRPr="00EB3D8E" w:rsidRDefault="00EF5C05" w:rsidP="00EF5C05">
            <w:pPr>
              <w:snapToGrid w:val="0"/>
              <w:spacing w:after="0"/>
              <w:jc w:val="center"/>
              <w:rPr>
                <w:rFonts w:asciiTheme="majorHAnsi" w:hAnsiTheme="majorHAnsi" w:cs="Arial"/>
                <w:b/>
                <w:lang w:eastAsia="ar-SA"/>
              </w:rPr>
            </w:pPr>
            <w:r w:rsidRPr="00EB3D8E">
              <w:rPr>
                <w:rFonts w:asciiTheme="majorHAnsi" w:hAnsiTheme="majorHAnsi" w:cs="Arial"/>
                <w:b/>
                <w:lang w:eastAsia="ar-SA"/>
              </w:rPr>
              <w:t>Pełna nazwa(y)</w:t>
            </w:r>
          </w:p>
          <w:p w14:paraId="1FC78B5C" w14:textId="77777777" w:rsidR="00EF5C05" w:rsidRPr="00EB3D8E" w:rsidRDefault="00EF5C05" w:rsidP="00EF5C05">
            <w:pPr>
              <w:spacing w:after="0"/>
              <w:jc w:val="center"/>
              <w:rPr>
                <w:rFonts w:asciiTheme="majorHAnsi" w:hAnsiTheme="majorHAnsi" w:cs="Arial"/>
                <w:b/>
                <w:lang w:eastAsia="ar-SA"/>
              </w:rPr>
            </w:pPr>
            <w:r w:rsidRPr="00EB3D8E">
              <w:rPr>
                <w:rFonts w:asciiTheme="majorHAnsi" w:hAnsiTheme="majorHAnsi" w:cs="Arial"/>
                <w:b/>
                <w:lang w:eastAsia="ar-SA"/>
              </w:rPr>
              <w:t>Wykonawcy(ów)</w:t>
            </w:r>
          </w:p>
        </w:tc>
        <w:tc>
          <w:tcPr>
            <w:tcW w:w="1418" w:type="pct"/>
            <w:tcBorders>
              <w:top w:val="single" w:sz="4" w:space="0" w:color="000000"/>
              <w:left w:val="single" w:sz="4" w:space="0" w:color="000000"/>
              <w:bottom w:val="single" w:sz="4" w:space="0" w:color="000000"/>
              <w:right w:val="nil"/>
            </w:tcBorders>
            <w:vAlign w:val="center"/>
            <w:hideMark/>
          </w:tcPr>
          <w:p w14:paraId="453A0DA8" w14:textId="77777777" w:rsidR="00EF5C05" w:rsidRPr="00EB3D8E" w:rsidRDefault="00EF5C05" w:rsidP="00EF5C05">
            <w:pPr>
              <w:snapToGrid w:val="0"/>
              <w:spacing w:after="0"/>
              <w:jc w:val="center"/>
              <w:rPr>
                <w:rFonts w:asciiTheme="majorHAnsi" w:hAnsiTheme="majorHAnsi" w:cs="Arial"/>
                <w:b/>
                <w:lang w:eastAsia="ar-SA"/>
              </w:rPr>
            </w:pPr>
            <w:r w:rsidRPr="00EB3D8E">
              <w:rPr>
                <w:rFonts w:asciiTheme="majorHAnsi" w:hAnsiTheme="majorHAnsi" w:cs="Arial"/>
                <w:b/>
                <w:lang w:eastAsia="ar-SA"/>
              </w:rPr>
              <w:t>Nazwisko i imię osoby (osób) upoważnionej(</w:t>
            </w:r>
            <w:proofErr w:type="spellStart"/>
            <w:r w:rsidRPr="00EB3D8E">
              <w:rPr>
                <w:rFonts w:asciiTheme="majorHAnsi" w:hAnsiTheme="majorHAnsi" w:cs="Arial"/>
                <w:b/>
                <w:lang w:eastAsia="ar-SA"/>
              </w:rPr>
              <w:t>ych</w:t>
            </w:r>
            <w:proofErr w:type="spellEnd"/>
            <w:r w:rsidRPr="00EB3D8E">
              <w:rPr>
                <w:rFonts w:asciiTheme="majorHAnsi" w:hAnsiTheme="majorHAnsi" w:cs="Arial"/>
                <w:b/>
                <w:lang w:eastAsia="ar-SA"/>
              </w:rPr>
              <w:t>) do podpisania niniejszej oferty w imieniu Wykonawcy(ów)</w:t>
            </w:r>
          </w:p>
        </w:tc>
        <w:tc>
          <w:tcPr>
            <w:tcW w:w="1419" w:type="pct"/>
            <w:tcBorders>
              <w:top w:val="single" w:sz="4" w:space="0" w:color="000000"/>
              <w:left w:val="single" w:sz="4" w:space="0" w:color="000000"/>
              <w:bottom w:val="single" w:sz="4" w:space="0" w:color="000000"/>
              <w:right w:val="nil"/>
            </w:tcBorders>
            <w:vAlign w:val="center"/>
            <w:hideMark/>
          </w:tcPr>
          <w:p w14:paraId="5F2AB993" w14:textId="77777777" w:rsidR="00EF5C05" w:rsidRPr="00EB3D8E" w:rsidRDefault="00EF5C05" w:rsidP="00EF5C05">
            <w:pPr>
              <w:snapToGrid w:val="0"/>
              <w:spacing w:after="0"/>
              <w:jc w:val="center"/>
              <w:rPr>
                <w:rFonts w:asciiTheme="majorHAnsi" w:hAnsiTheme="majorHAnsi" w:cs="Arial"/>
                <w:b/>
                <w:lang w:eastAsia="ar-SA"/>
              </w:rPr>
            </w:pPr>
            <w:r w:rsidRPr="00EB3D8E">
              <w:rPr>
                <w:rFonts w:asciiTheme="majorHAnsi" w:hAnsiTheme="majorHAnsi" w:cs="Arial"/>
                <w:b/>
                <w:lang w:eastAsia="ar-SA"/>
              </w:rPr>
              <w:t>Podpis(y) osoby(osób) upoważnionej(</w:t>
            </w:r>
            <w:proofErr w:type="spellStart"/>
            <w:r w:rsidRPr="00EB3D8E">
              <w:rPr>
                <w:rFonts w:asciiTheme="majorHAnsi" w:hAnsiTheme="majorHAnsi" w:cs="Arial"/>
                <w:b/>
                <w:lang w:eastAsia="ar-SA"/>
              </w:rPr>
              <w:t>ych</w:t>
            </w:r>
            <w:proofErr w:type="spellEnd"/>
            <w:r w:rsidRPr="00EB3D8E">
              <w:rPr>
                <w:rFonts w:asciiTheme="majorHAnsi" w:hAnsiTheme="majorHAnsi" w:cs="Arial"/>
                <w:b/>
                <w:lang w:eastAsia="ar-SA"/>
              </w:rPr>
              <w:t>) do podpisania niniejszej oferty w imieniu Wykonawcy(ów)</w:t>
            </w:r>
          </w:p>
        </w:tc>
        <w:tc>
          <w:tcPr>
            <w:tcW w:w="782" w:type="pct"/>
            <w:tcBorders>
              <w:top w:val="single" w:sz="4" w:space="0" w:color="000000"/>
              <w:left w:val="single" w:sz="4" w:space="0" w:color="000000"/>
              <w:bottom w:val="single" w:sz="4" w:space="0" w:color="000000"/>
              <w:right w:val="single" w:sz="4" w:space="0" w:color="000000"/>
            </w:tcBorders>
            <w:vAlign w:val="center"/>
            <w:hideMark/>
          </w:tcPr>
          <w:p w14:paraId="71531725" w14:textId="77777777" w:rsidR="00EF5C05" w:rsidRPr="00EB3D8E" w:rsidRDefault="00EF5C05" w:rsidP="00EF5C05">
            <w:pPr>
              <w:snapToGrid w:val="0"/>
              <w:spacing w:after="0"/>
              <w:jc w:val="center"/>
              <w:rPr>
                <w:rFonts w:asciiTheme="majorHAnsi" w:hAnsiTheme="majorHAnsi" w:cs="Arial"/>
                <w:b/>
                <w:lang w:eastAsia="ar-SA"/>
              </w:rPr>
            </w:pPr>
            <w:r w:rsidRPr="00EB3D8E">
              <w:rPr>
                <w:rFonts w:asciiTheme="majorHAnsi" w:hAnsiTheme="majorHAnsi" w:cs="Arial"/>
                <w:b/>
                <w:lang w:eastAsia="ar-SA"/>
              </w:rPr>
              <w:t>Miejscowość</w:t>
            </w:r>
          </w:p>
          <w:p w14:paraId="1BABE1ED" w14:textId="77777777" w:rsidR="00EF5C05" w:rsidRPr="00EB3D8E" w:rsidRDefault="00EF5C05" w:rsidP="00EF5C05">
            <w:pPr>
              <w:spacing w:after="0"/>
              <w:jc w:val="center"/>
              <w:rPr>
                <w:rFonts w:asciiTheme="majorHAnsi" w:hAnsiTheme="majorHAnsi" w:cs="Arial"/>
                <w:b/>
                <w:lang w:eastAsia="ar-SA"/>
              </w:rPr>
            </w:pPr>
            <w:proofErr w:type="gramStart"/>
            <w:r w:rsidRPr="00EB3D8E">
              <w:rPr>
                <w:rFonts w:asciiTheme="majorHAnsi" w:hAnsiTheme="majorHAnsi" w:cs="Arial"/>
                <w:b/>
                <w:lang w:eastAsia="ar-SA"/>
              </w:rPr>
              <w:t>i</w:t>
            </w:r>
            <w:proofErr w:type="gramEnd"/>
            <w:r w:rsidRPr="00EB3D8E">
              <w:rPr>
                <w:rFonts w:asciiTheme="majorHAnsi" w:hAnsiTheme="majorHAnsi" w:cs="Arial"/>
                <w:b/>
                <w:lang w:eastAsia="ar-SA"/>
              </w:rPr>
              <w:t xml:space="preserve"> data</w:t>
            </w:r>
          </w:p>
        </w:tc>
      </w:tr>
      <w:tr w:rsidR="00EF5C05" w:rsidRPr="00EB3D8E" w14:paraId="0B427CEF" w14:textId="77777777" w:rsidTr="00EF5C05">
        <w:trPr>
          <w:trHeight w:val="2041"/>
        </w:trPr>
        <w:tc>
          <w:tcPr>
            <w:tcW w:w="333" w:type="pct"/>
            <w:tcBorders>
              <w:top w:val="single" w:sz="4" w:space="0" w:color="000000"/>
              <w:left w:val="single" w:sz="4" w:space="0" w:color="000000"/>
              <w:bottom w:val="single" w:sz="4" w:space="0" w:color="000000"/>
              <w:right w:val="nil"/>
            </w:tcBorders>
            <w:vAlign w:val="center"/>
            <w:hideMark/>
          </w:tcPr>
          <w:p w14:paraId="23DB6651" w14:textId="77777777" w:rsidR="00EF5C05" w:rsidRPr="00EB3D8E" w:rsidRDefault="00EF5C05" w:rsidP="00EF5C05">
            <w:pPr>
              <w:snapToGrid w:val="0"/>
              <w:spacing w:after="0"/>
              <w:jc w:val="center"/>
              <w:rPr>
                <w:rFonts w:asciiTheme="majorHAnsi" w:hAnsiTheme="majorHAnsi" w:cs="Arial"/>
                <w:bCs/>
                <w:lang w:eastAsia="ar-SA"/>
              </w:rPr>
            </w:pPr>
            <w:r w:rsidRPr="00EB3D8E">
              <w:rPr>
                <w:rFonts w:asciiTheme="majorHAnsi" w:hAnsiTheme="majorHAnsi" w:cs="Arial"/>
                <w:bCs/>
                <w:lang w:eastAsia="ar-SA"/>
              </w:rPr>
              <w:t>1.</w:t>
            </w:r>
          </w:p>
        </w:tc>
        <w:tc>
          <w:tcPr>
            <w:tcW w:w="1048" w:type="pct"/>
            <w:tcBorders>
              <w:top w:val="single" w:sz="4" w:space="0" w:color="000000"/>
              <w:left w:val="single" w:sz="4" w:space="0" w:color="000000"/>
              <w:bottom w:val="single" w:sz="4" w:space="0" w:color="000000"/>
              <w:right w:val="nil"/>
            </w:tcBorders>
            <w:vAlign w:val="center"/>
          </w:tcPr>
          <w:p w14:paraId="32F0E80D" w14:textId="77777777" w:rsidR="00EF5C05" w:rsidRPr="00EB3D8E" w:rsidRDefault="00EF5C05" w:rsidP="00EF5C05">
            <w:pPr>
              <w:spacing w:after="0"/>
              <w:jc w:val="center"/>
              <w:rPr>
                <w:rFonts w:asciiTheme="majorHAnsi" w:hAnsiTheme="majorHAnsi" w:cs="Arial"/>
                <w:b/>
                <w:lang w:eastAsia="ar-SA"/>
              </w:rPr>
            </w:pPr>
          </w:p>
        </w:tc>
        <w:tc>
          <w:tcPr>
            <w:tcW w:w="1418" w:type="pct"/>
            <w:tcBorders>
              <w:top w:val="single" w:sz="4" w:space="0" w:color="000000"/>
              <w:left w:val="single" w:sz="4" w:space="0" w:color="000000"/>
              <w:bottom w:val="single" w:sz="4" w:space="0" w:color="000000"/>
              <w:right w:val="nil"/>
            </w:tcBorders>
            <w:vAlign w:val="center"/>
          </w:tcPr>
          <w:p w14:paraId="5F02FE28" w14:textId="77777777" w:rsidR="00EF5C05" w:rsidRPr="00EB3D8E" w:rsidRDefault="00EF5C05" w:rsidP="00EF5C05">
            <w:pPr>
              <w:snapToGrid w:val="0"/>
              <w:spacing w:after="0"/>
              <w:ind w:firstLine="708"/>
              <w:jc w:val="center"/>
              <w:rPr>
                <w:rFonts w:asciiTheme="majorHAnsi" w:hAnsiTheme="majorHAnsi" w:cs="Arial"/>
                <w:b/>
                <w:lang w:eastAsia="ar-SA"/>
              </w:rPr>
            </w:pPr>
          </w:p>
        </w:tc>
        <w:tc>
          <w:tcPr>
            <w:tcW w:w="1419" w:type="pct"/>
            <w:tcBorders>
              <w:top w:val="single" w:sz="4" w:space="0" w:color="000000"/>
              <w:left w:val="single" w:sz="4" w:space="0" w:color="000000"/>
              <w:bottom w:val="single" w:sz="4" w:space="0" w:color="000000"/>
              <w:right w:val="nil"/>
            </w:tcBorders>
            <w:vAlign w:val="center"/>
          </w:tcPr>
          <w:p w14:paraId="10DD30A8" w14:textId="77777777" w:rsidR="00EF5C05" w:rsidRPr="00EB3D8E" w:rsidRDefault="00EF5C05" w:rsidP="00EF5C05">
            <w:pPr>
              <w:snapToGrid w:val="0"/>
              <w:spacing w:after="0"/>
              <w:jc w:val="center"/>
              <w:rPr>
                <w:rFonts w:asciiTheme="majorHAnsi" w:hAnsiTheme="majorHAnsi" w:cs="Arial"/>
                <w:b/>
                <w:lang w:eastAsia="ar-SA"/>
              </w:rPr>
            </w:pPr>
          </w:p>
        </w:tc>
        <w:tc>
          <w:tcPr>
            <w:tcW w:w="782" w:type="pct"/>
            <w:vMerge w:val="restart"/>
            <w:tcBorders>
              <w:top w:val="single" w:sz="4" w:space="0" w:color="000000"/>
              <w:left w:val="single" w:sz="4" w:space="0" w:color="000000"/>
              <w:right w:val="single" w:sz="4" w:space="0" w:color="000000"/>
            </w:tcBorders>
            <w:vAlign w:val="center"/>
          </w:tcPr>
          <w:p w14:paraId="71DB75C8" w14:textId="77777777" w:rsidR="00EF5C05" w:rsidRPr="00EB3D8E" w:rsidRDefault="00EF5C05" w:rsidP="00EF5C05">
            <w:pPr>
              <w:snapToGrid w:val="0"/>
              <w:spacing w:after="0"/>
              <w:jc w:val="center"/>
              <w:rPr>
                <w:rFonts w:asciiTheme="majorHAnsi" w:hAnsiTheme="majorHAnsi" w:cs="Arial"/>
                <w:b/>
                <w:lang w:eastAsia="ar-SA"/>
              </w:rPr>
            </w:pPr>
          </w:p>
        </w:tc>
      </w:tr>
      <w:tr w:rsidR="00EF5C05" w:rsidRPr="00913550" w14:paraId="7981C24C" w14:textId="77777777" w:rsidTr="00EF5C05">
        <w:trPr>
          <w:trHeight w:val="2041"/>
        </w:trPr>
        <w:tc>
          <w:tcPr>
            <w:tcW w:w="333" w:type="pct"/>
            <w:tcBorders>
              <w:top w:val="single" w:sz="4" w:space="0" w:color="000000"/>
              <w:left w:val="single" w:sz="4" w:space="0" w:color="000000"/>
              <w:bottom w:val="single" w:sz="4" w:space="0" w:color="000000"/>
              <w:right w:val="nil"/>
            </w:tcBorders>
            <w:vAlign w:val="center"/>
            <w:hideMark/>
          </w:tcPr>
          <w:p w14:paraId="10BF994B" w14:textId="77777777" w:rsidR="00EF5C05" w:rsidRPr="00913550" w:rsidRDefault="00EF5C05" w:rsidP="00EF5C05">
            <w:pPr>
              <w:snapToGrid w:val="0"/>
              <w:spacing w:after="0"/>
              <w:jc w:val="center"/>
              <w:rPr>
                <w:rFonts w:asciiTheme="majorHAnsi" w:hAnsiTheme="majorHAnsi" w:cs="Arial"/>
                <w:lang w:eastAsia="ar-SA"/>
              </w:rPr>
            </w:pPr>
            <w:r w:rsidRPr="00EB3D8E">
              <w:rPr>
                <w:rFonts w:asciiTheme="majorHAnsi" w:hAnsiTheme="majorHAnsi" w:cs="Arial"/>
                <w:lang w:eastAsia="ar-SA"/>
              </w:rPr>
              <w:t>2.</w:t>
            </w:r>
          </w:p>
        </w:tc>
        <w:tc>
          <w:tcPr>
            <w:tcW w:w="1048" w:type="pct"/>
            <w:tcBorders>
              <w:top w:val="single" w:sz="4" w:space="0" w:color="000000"/>
              <w:left w:val="single" w:sz="4" w:space="0" w:color="000000"/>
              <w:bottom w:val="single" w:sz="4" w:space="0" w:color="000000"/>
              <w:right w:val="nil"/>
            </w:tcBorders>
            <w:vAlign w:val="center"/>
          </w:tcPr>
          <w:p w14:paraId="21689C21" w14:textId="77777777" w:rsidR="00EF5C05" w:rsidRPr="00913550" w:rsidRDefault="00EF5C05" w:rsidP="00EF5C05">
            <w:pPr>
              <w:spacing w:after="0"/>
              <w:jc w:val="center"/>
              <w:rPr>
                <w:rFonts w:asciiTheme="majorHAnsi" w:hAnsiTheme="majorHAnsi" w:cs="Arial"/>
                <w:b/>
                <w:lang w:eastAsia="ar-SA"/>
              </w:rPr>
            </w:pPr>
          </w:p>
        </w:tc>
        <w:tc>
          <w:tcPr>
            <w:tcW w:w="1418" w:type="pct"/>
            <w:tcBorders>
              <w:top w:val="single" w:sz="4" w:space="0" w:color="000000"/>
              <w:left w:val="single" w:sz="4" w:space="0" w:color="000000"/>
              <w:bottom w:val="single" w:sz="4" w:space="0" w:color="000000"/>
              <w:right w:val="nil"/>
            </w:tcBorders>
            <w:vAlign w:val="center"/>
          </w:tcPr>
          <w:p w14:paraId="453A5536" w14:textId="77777777" w:rsidR="00EF5C05" w:rsidRPr="00913550" w:rsidRDefault="00EF5C05" w:rsidP="00EF5C05">
            <w:pPr>
              <w:snapToGrid w:val="0"/>
              <w:spacing w:after="0"/>
              <w:jc w:val="center"/>
              <w:rPr>
                <w:rFonts w:asciiTheme="majorHAnsi" w:hAnsiTheme="majorHAnsi" w:cs="Arial"/>
                <w:b/>
                <w:lang w:eastAsia="ar-SA"/>
              </w:rPr>
            </w:pPr>
          </w:p>
        </w:tc>
        <w:tc>
          <w:tcPr>
            <w:tcW w:w="1419" w:type="pct"/>
            <w:tcBorders>
              <w:top w:val="single" w:sz="4" w:space="0" w:color="000000"/>
              <w:left w:val="single" w:sz="4" w:space="0" w:color="000000"/>
              <w:bottom w:val="single" w:sz="4" w:space="0" w:color="000000"/>
              <w:right w:val="nil"/>
            </w:tcBorders>
            <w:vAlign w:val="center"/>
          </w:tcPr>
          <w:p w14:paraId="69E3CD6F" w14:textId="77777777" w:rsidR="00EF5C05" w:rsidRPr="00913550" w:rsidRDefault="00EF5C05" w:rsidP="00EF5C05">
            <w:pPr>
              <w:snapToGrid w:val="0"/>
              <w:spacing w:after="0"/>
              <w:jc w:val="center"/>
              <w:rPr>
                <w:rFonts w:asciiTheme="majorHAnsi" w:hAnsiTheme="majorHAnsi" w:cs="Arial"/>
                <w:b/>
                <w:lang w:eastAsia="ar-SA"/>
              </w:rPr>
            </w:pPr>
          </w:p>
        </w:tc>
        <w:tc>
          <w:tcPr>
            <w:tcW w:w="782" w:type="pct"/>
            <w:vMerge/>
            <w:tcBorders>
              <w:left w:val="single" w:sz="4" w:space="0" w:color="000000"/>
              <w:bottom w:val="single" w:sz="4" w:space="0" w:color="000000"/>
              <w:right w:val="single" w:sz="4" w:space="0" w:color="000000"/>
            </w:tcBorders>
            <w:vAlign w:val="center"/>
          </w:tcPr>
          <w:p w14:paraId="1DF27511" w14:textId="77777777" w:rsidR="00EF5C05" w:rsidRPr="00913550" w:rsidRDefault="00EF5C05" w:rsidP="00EF5C05">
            <w:pPr>
              <w:snapToGrid w:val="0"/>
              <w:spacing w:after="0"/>
              <w:jc w:val="center"/>
              <w:rPr>
                <w:rFonts w:asciiTheme="majorHAnsi" w:hAnsiTheme="majorHAnsi" w:cs="Arial"/>
                <w:b/>
                <w:lang w:eastAsia="ar-SA"/>
              </w:rPr>
            </w:pPr>
          </w:p>
        </w:tc>
      </w:tr>
    </w:tbl>
    <w:p w14:paraId="0207D580" w14:textId="77777777" w:rsidR="00854F38" w:rsidRPr="00913550" w:rsidRDefault="00854F38" w:rsidP="00913550">
      <w:pPr>
        <w:numPr>
          <w:ilvl w:val="6"/>
          <w:numId w:val="0"/>
        </w:numPr>
        <w:tabs>
          <w:tab w:val="num" w:pos="1296"/>
        </w:tabs>
        <w:spacing w:after="0"/>
        <w:outlineLvl w:val="6"/>
        <w:rPr>
          <w:rFonts w:ascii="Arial" w:hAnsi="Arial" w:cs="Arial"/>
          <w:b/>
          <w:lang w:eastAsia="ar-SA"/>
        </w:rPr>
      </w:pPr>
    </w:p>
    <w:sectPr w:rsidR="00854F38" w:rsidRPr="00913550" w:rsidSect="00A30FFF">
      <w:headerReference w:type="default" r:id="rId15"/>
      <w:footerReference w:type="even" r:id="rId16"/>
      <w:footerReference w:type="default" r:id="rId17"/>
      <w:headerReference w:type="first" r:id="rId18"/>
      <w:footerReference w:type="first" r:id="rId19"/>
      <w:pgSz w:w="11906" w:h="16838"/>
      <w:pgMar w:top="993" w:right="1133" w:bottom="1276" w:left="1418" w:header="709" w:footer="964"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63976" w16cex:dateUtc="2020-08-18T09:26: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28A985" w14:textId="77777777" w:rsidR="00085B42" w:rsidRDefault="00085B42">
      <w:pPr>
        <w:spacing w:after="0" w:line="240" w:lineRule="auto"/>
      </w:pPr>
      <w:r>
        <w:separator/>
      </w:r>
    </w:p>
  </w:endnote>
  <w:endnote w:type="continuationSeparator" w:id="0">
    <w:p w14:paraId="2A08C7E5" w14:textId="77777777" w:rsidR="00085B42" w:rsidRDefault="00085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2143332822"/>
      <w:docPartObj>
        <w:docPartGallery w:val="Page Numbers (Bottom of Page)"/>
        <w:docPartUnique/>
      </w:docPartObj>
    </w:sdtPr>
    <w:sdtEndPr>
      <w:rPr>
        <w:rStyle w:val="Numerstrony"/>
      </w:rPr>
    </w:sdtEndPr>
    <w:sdtContent>
      <w:p w14:paraId="22CA5B2E" w14:textId="77777777" w:rsidR="002C417C" w:rsidRDefault="002C417C" w:rsidP="0019361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4818C203" w14:textId="77777777" w:rsidR="002C417C" w:rsidRDefault="002C417C" w:rsidP="002C41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strony"/>
      </w:rPr>
      <w:id w:val="-775472512"/>
      <w:docPartObj>
        <w:docPartGallery w:val="Page Numbers (Bottom of Page)"/>
        <w:docPartUnique/>
      </w:docPartObj>
    </w:sdtPr>
    <w:sdtEndPr>
      <w:rPr>
        <w:rStyle w:val="Numerstrony"/>
      </w:rPr>
    </w:sdtEndPr>
    <w:sdtContent>
      <w:p w14:paraId="07E6566C" w14:textId="77777777" w:rsidR="002C417C" w:rsidRDefault="002C417C" w:rsidP="00193612">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sidR="00EC59F1">
          <w:rPr>
            <w:rStyle w:val="Numerstrony"/>
            <w:noProof/>
          </w:rPr>
          <w:t>6</w:t>
        </w:r>
        <w:r>
          <w:rPr>
            <w:rStyle w:val="Numerstrony"/>
          </w:rPr>
          <w:fldChar w:fldCharType="end"/>
        </w:r>
      </w:p>
    </w:sdtContent>
  </w:sdt>
  <w:p w14:paraId="2A8E2834" w14:textId="77777777" w:rsidR="002C417C" w:rsidRDefault="002C417C" w:rsidP="002C417C">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1A5E2F" w14:textId="77777777" w:rsidR="000878EA" w:rsidRDefault="000878E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72BBB" w14:textId="77777777" w:rsidR="00085B42" w:rsidRDefault="00085B42">
      <w:pPr>
        <w:spacing w:after="0" w:line="240" w:lineRule="auto"/>
      </w:pPr>
      <w:r>
        <w:separator/>
      </w:r>
    </w:p>
  </w:footnote>
  <w:footnote w:type="continuationSeparator" w:id="0">
    <w:p w14:paraId="7A6A69E1" w14:textId="77777777" w:rsidR="00085B42" w:rsidRDefault="00085B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EC59F1" w14:paraId="6682A825" w14:textId="77777777" w:rsidTr="00383D57">
      <w:tc>
        <w:tcPr>
          <w:tcW w:w="4747" w:type="dxa"/>
          <w:vAlign w:val="center"/>
        </w:tcPr>
        <w:p w14:paraId="110BFBCC" w14:textId="77777777" w:rsidR="00EC59F1" w:rsidRDefault="00EC59F1" w:rsidP="00383D57">
          <w:pPr>
            <w:pStyle w:val="Nagwek"/>
            <w:spacing w:before="240"/>
          </w:pPr>
          <w:r>
            <w:rPr>
              <w:noProof/>
            </w:rPr>
            <w:drawing>
              <wp:inline distT="0" distB="0" distL="0" distR="0" wp14:anchorId="3D7979DE" wp14:editId="78451F19">
                <wp:extent cx="1428750" cy="708648"/>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CONE60 bez tła.png"/>
                        <pic:cNvPicPr/>
                      </pic:nvPicPr>
                      <pic:blipFill>
                        <a:blip r:embed="rId1">
                          <a:extLst>
                            <a:ext uri="{28A0092B-C50C-407E-A947-70E740481C1C}">
                              <a14:useLocalDpi xmlns:a14="http://schemas.microsoft.com/office/drawing/2010/main" val="0"/>
                            </a:ext>
                          </a:extLst>
                        </a:blip>
                        <a:stretch>
                          <a:fillRect/>
                        </a:stretch>
                      </pic:blipFill>
                      <pic:spPr>
                        <a:xfrm>
                          <a:off x="0" y="0"/>
                          <a:ext cx="1430291" cy="709412"/>
                        </a:xfrm>
                        <a:prstGeom prst="rect">
                          <a:avLst/>
                        </a:prstGeom>
                      </pic:spPr>
                    </pic:pic>
                  </a:graphicData>
                </a:graphic>
              </wp:inline>
            </w:drawing>
          </w:r>
        </w:p>
      </w:tc>
      <w:tc>
        <w:tcPr>
          <w:tcW w:w="4748" w:type="dxa"/>
          <w:vAlign w:val="center"/>
        </w:tcPr>
        <w:p w14:paraId="13C7793C" w14:textId="77777777" w:rsidR="00EC59F1" w:rsidRDefault="00EC59F1" w:rsidP="00383D57">
          <w:pPr>
            <w:pStyle w:val="Nagwek"/>
            <w:spacing w:before="240"/>
            <w:jc w:val="right"/>
          </w:pPr>
          <w:r>
            <w:rPr>
              <w:noProof/>
            </w:rPr>
            <w:drawing>
              <wp:inline distT="0" distB="0" distL="0" distR="0" wp14:anchorId="0EC7000A" wp14:editId="03594026">
                <wp:extent cx="2671788" cy="54292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und logo with with ERDF print bez tła.png"/>
                        <pic:cNvPicPr/>
                      </pic:nvPicPr>
                      <pic:blipFill>
                        <a:blip r:embed="rId2">
                          <a:extLst>
                            <a:ext uri="{28A0092B-C50C-407E-A947-70E740481C1C}">
                              <a14:useLocalDpi xmlns:a14="http://schemas.microsoft.com/office/drawing/2010/main" val="0"/>
                            </a:ext>
                          </a:extLst>
                        </a:blip>
                        <a:stretch>
                          <a:fillRect/>
                        </a:stretch>
                      </pic:blipFill>
                      <pic:spPr>
                        <a:xfrm>
                          <a:off x="0" y="0"/>
                          <a:ext cx="2670360" cy="542635"/>
                        </a:xfrm>
                        <a:prstGeom prst="rect">
                          <a:avLst/>
                        </a:prstGeom>
                      </pic:spPr>
                    </pic:pic>
                  </a:graphicData>
                </a:graphic>
              </wp:inline>
            </w:drawing>
          </w:r>
        </w:p>
      </w:tc>
    </w:tr>
  </w:tbl>
  <w:p w14:paraId="576146B7" w14:textId="77777777" w:rsidR="00EC59F1" w:rsidRDefault="00EC59F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748"/>
    </w:tblGrid>
    <w:tr w:rsidR="00F14945" w14:paraId="59122A80" w14:textId="77777777" w:rsidTr="00F14945">
      <w:tc>
        <w:tcPr>
          <w:tcW w:w="4747" w:type="dxa"/>
          <w:vAlign w:val="center"/>
        </w:tcPr>
        <w:p w14:paraId="3320343A" w14:textId="65A4B81A" w:rsidR="00F14945" w:rsidRDefault="00F14945" w:rsidP="00F14945">
          <w:pPr>
            <w:pStyle w:val="Nagwek"/>
            <w:spacing w:before="240"/>
          </w:pPr>
          <w:r>
            <w:rPr>
              <w:noProof/>
            </w:rPr>
            <w:drawing>
              <wp:inline distT="0" distB="0" distL="0" distR="0" wp14:anchorId="7B37B1CE" wp14:editId="7986FD8A">
                <wp:extent cx="1428750" cy="708648"/>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NCONE60 bez tła.png"/>
                        <pic:cNvPicPr/>
                      </pic:nvPicPr>
                      <pic:blipFill>
                        <a:blip r:embed="rId1">
                          <a:extLst>
                            <a:ext uri="{28A0092B-C50C-407E-A947-70E740481C1C}">
                              <a14:useLocalDpi xmlns:a14="http://schemas.microsoft.com/office/drawing/2010/main" val="0"/>
                            </a:ext>
                          </a:extLst>
                        </a:blip>
                        <a:stretch>
                          <a:fillRect/>
                        </a:stretch>
                      </pic:blipFill>
                      <pic:spPr>
                        <a:xfrm>
                          <a:off x="0" y="0"/>
                          <a:ext cx="1430291" cy="709412"/>
                        </a:xfrm>
                        <a:prstGeom prst="rect">
                          <a:avLst/>
                        </a:prstGeom>
                      </pic:spPr>
                    </pic:pic>
                  </a:graphicData>
                </a:graphic>
              </wp:inline>
            </w:drawing>
          </w:r>
        </w:p>
      </w:tc>
      <w:tc>
        <w:tcPr>
          <w:tcW w:w="4748" w:type="dxa"/>
          <w:vAlign w:val="center"/>
        </w:tcPr>
        <w:p w14:paraId="758060E5" w14:textId="315B07E2" w:rsidR="00F14945" w:rsidRDefault="00F14945" w:rsidP="00F14945">
          <w:pPr>
            <w:pStyle w:val="Nagwek"/>
            <w:spacing w:before="240"/>
            <w:jc w:val="right"/>
          </w:pPr>
          <w:r>
            <w:rPr>
              <w:noProof/>
            </w:rPr>
            <w:drawing>
              <wp:inline distT="0" distB="0" distL="0" distR="0" wp14:anchorId="0C4A4258" wp14:editId="066857D1">
                <wp:extent cx="2671788" cy="5429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ound logo with with ERDF print bez tła.png"/>
                        <pic:cNvPicPr/>
                      </pic:nvPicPr>
                      <pic:blipFill>
                        <a:blip r:embed="rId2">
                          <a:extLst>
                            <a:ext uri="{28A0092B-C50C-407E-A947-70E740481C1C}">
                              <a14:useLocalDpi xmlns:a14="http://schemas.microsoft.com/office/drawing/2010/main" val="0"/>
                            </a:ext>
                          </a:extLst>
                        </a:blip>
                        <a:stretch>
                          <a:fillRect/>
                        </a:stretch>
                      </pic:blipFill>
                      <pic:spPr>
                        <a:xfrm>
                          <a:off x="0" y="0"/>
                          <a:ext cx="2670360" cy="542635"/>
                        </a:xfrm>
                        <a:prstGeom prst="rect">
                          <a:avLst/>
                        </a:prstGeom>
                      </pic:spPr>
                    </pic:pic>
                  </a:graphicData>
                </a:graphic>
              </wp:inline>
            </w:drawing>
          </w:r>
        </w:p>
      </w:tc>
    </w:tr>
  </w:tbl>
  <w:p w14:paraId="36DDF6D7" w14:textId="4209A9E6" w:rsidR="000878EA" w:rsidRDefault="000878EA">
    <w:pPr>
      <w:pStyle w:val="Nagwek"/>
      <w:spacing w:before="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4456D2B"/>
    <w:multiLevelType w:val="hybridMultilevel"/>
    <w:tmpl w:val="5CF48C0C"/>
    <w:lvl w:ilvl="0" w:tplc="51FE17AA">
      <w:start w:val="1"/>
      <w:numFmt w:val="decimal"/>
      <w:lvlText w:val="%1."/>
      <w:lvlJc w:val="left"/>
      <w:pPr>
        <w:ind w:left="360" w:hanging="360"/>
      </w:pPr>
      <w:rPr>
        <w:rFonts w:cs="Times New Roman" w:hint="default"/>
      </w:rPr>
    </w:lvl>
    <w:lvl w:ilvl="1" w:tplc="440CE19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5">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16014608"/>
    <w:multiLevelType w:val="hybridMultilevel"/>
    <w:tmpl w:val="A4C46E62"/>
    <w:lvl w:ilvl="0" w:tplc="440CE192">
      <w:start w:val="1"/>
      <w:numFmt w:val="lowerLetter"/>
      <w:lvlText w:val="%1)"/>
      <w:lvlJc w:val="left"/>
      <w:pPr>
        <w:ind w:left="78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7">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8">
    <w:nsid w:val="1725121E"/>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9">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0">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1">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0936ECF"/>
    <w:multiLevelType w:val="hybridMultilevel"/>
    <w:tmpl w:val="D0A86D76"/>
    <w:lvl w:ilvl="0" w:tplc="C406B42E">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3">
    <w:nsid w:val="24FC12FB"/>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A583C43"/>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nsid w:val="33841CD4"/>
    <w:multiLevelType w:val="hybridMultilevel"/>
    <w:tmpl w:val="6714BF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0">
    <w:nsid w:val="358F7084"/>
    <w:multiLevelType w:val="hybridMultilevel"/>
    <w:tmpl w:val="C628765E"/>
    <w:lvl w:ilvl="0" w:tplc="04150017">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1">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2">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3">
    <w:nsid w:val="42CE10AC"/>
    <w:multiLevelType w:val="hybridMultilevel"/>
    <w:tmpl w:val="A4C46E62"/>
    <w:lvl w:ilvl="0" w:tplc="440CE192">
      <w:start w:val="1"/>
      <w:numFmt w:val="lowerLetter"/>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BCF78A5"/>
    <w:multiLevelType w:val="hybridMultilevel"/>
    <w:tmpl w:val="28D2715E"/>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CC562FC"/>
    <w:multiLevelType w:val="hybridMultilevel"/>
    <w:tmpl w:val="4D5420DA"/>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3A82B3B"/>
    <w:multiLevelType w:val="hybridMultilevel"/>
    <w:tmpl w:val="53CC203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9">
    <w:nsid w:val="54DC3A18"/>
    <w:multiLevelType w:val="hybridMultilevel"/>
    <w:tmpl w:val="B380D826"/>
    <w:lvl w:ilvl="0" w:tplc="F5926C60">
      <w:start w:val="1"/>
      <w:numFmt w:val="decimal"/>
      <w:lvlText w:val="%1."/>
      <w:lvlJc w:val="left"/>
      <w:pPr>
        <w:ind w:left="357" w:hanging="360"/>
      </w:pPr>
      <w:rPr>
        <w:rFonts w:cs="Times New Roman" w:hint="default"/>
        <w:b w:val="0"/>
      </w:rPr>
    </w:lvl>
    <w:lvl w:ilvl="1" w:tplc="04150017">
      <w:start w:val="1"/>
      <w:numFmt w:val="lowerLetter"/>
      <w:lvlText w:val="%2)"/>
      <w:lvlJc w:val="left"/>
      <w:pPr>
        <w:ind w:left="644" w:hanging="360"/>
      </w:p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3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1">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2">
    <w:nsid w:val="5C3A6C49"/>
    <w:multiLevelType w:val="hybridMultilevel"/>
    <w:tmpl w:val="1A964B98"/>
    <w:lvl w:ilvl="0" w:tplc="04150017">
      <w:start w:val="1"/>
      <w:numFmt w:val="lowerLetter"/>
      <w:lvlText w:val="%1)"/>
      <w:lvlJc w:val="left"/>
      <w:pPr>
        <w:ind w:left="502" w:hanging="360"/>
      </w:p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33">
    <w:nsid w:val="5DDB762B"/>
    <w:multiLevelType w:val="hybridMultilevel"/>
    <w:tmpl w:val="3D16C834"/>
    <w:lvl w:ilvl="0" w:tplc="2F18F1B4">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64D80CF3"/>
    <w:multiLevelType w:val="hybridMultilevel"/>
    <w:tmpl w:val="CF4C18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F36459D"/>
    <w:multiLevelType w:val="hybridMultilevel"/>
    <w:tmpl w:val="CFC697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3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718175B"/>
    <w:multiLevelType w:val="hybridMultilevel"/>
    <w:tmpl w:val="7C7ADEE8"/>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9">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2"/>
  </w:num>
  <w:num w:numId="2">
    <w:abstractNumId w:val="19"/>
  </w:num>
  <w:num w:numId="3">
    <w:abstractNumId w:val="30"/>
  </w:num>
  <w:num w:numId="4">
    <w:abstractNumId w:val="4"/>
  </w:num>
  <w:num w:numId="5">
    <w:abstractNumId w:val="9"/>
  </w:num>
  <w:num w:numId="6">
    <w:abstractNumId w:val="31"/>
  </w:num>
  <w:num w:numId="7">
    <w:abstractNumId w:val="3"/>
  </w:num>
  <w:num w:numId="8">
    <w:abstractNumId w:val="40"/>
  </w:num>
  <w:num w:numId="9">
    <w:abstractNumId w:val="21"/>
  </w:num>
  <w:num w:numId="10">
    <w:abstractNumId w:val="20"/>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num>
  <w:num w:numId="13">
    <w:abstractNumId w:val="7"/>
  </w:num>
  <w:num w:numId="14">
    <w:abstractNumId w:val="36"/>
  </w:num>
  <w:num w:numId="15">
    <w:abstractNumId w:val="1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14"/>
  </w:num>
  <w:num w:numId="19">
    <w:abstractNumId w:val="10"/>
  </w:num>
  <w:num w:numId="20">
    <w:abstractNumId w:val="17"/>
  </w:num>
  <w:num w:numId="21">
    <w:abstractNumId w:val="25"/>
  </w:num>
  <w:num w:numId="22">
    <w:abstractNumId w:val="27"/>
  </w:num>
  <w:num w:numId="23">
    <w:abstractNumId w:val="23"/>
  </w:num>
  <w:num w:numId="24">
    <w:abstractNumId w:val="26"/>
  </w:num>
  <w:num w:numId="25">
    <w:abstractNumId w:val="6"/>
  </w:num>
  <w:num w:numId="26">
    <w:abstractNumId w:val="16"/>
  </w:num>
  <w:num w:numId="27">
    <w:abstractNumId w:val="13"/>
  </w:num>
  <w:num w:numId="28">
    <w:abstractNumId w:val="34"/>
  </w:num>
  <w:num w:numId="29">
    <w:abstractNumId w:val="38"/>
  </w:num>
  <w:num w:numId="30">
    <w:abstractNumId w:val="29"/>
  </w:num>
  <w:num w:numId="31">
    <w:abstractNumId w:val="32"/>
  </w:num>
  <w:num w:numId="32">
    <w:abstractNumId w:val="18"/>
  </w:num>
  <w:num w:numId="33">
    <w:abstractNumId w:val="28"/>
  </w:num>
  <w:num w:numId="34">
    <w:abstractNumId w:val="33"/>
  </w:num>
  <w:num w:numId="35">
    <w:abstractNumId w:val="35"/>
  </w:num>
  <w:num w:numId="36">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sjA1NDY0Mzc3NjBX0lEKTi0uzszPAykwqgUA9klGQiwAAAA="/>
  </w:docVars>
  <w:rsids>
    <w:rsidRoot w:val="00311BB6"/>
    <w:rsid w:val="00001097"/>
    <w:rsid w:val="00001685"/>
    <w:rsid w:val="000020EB"/>
    <w:rsid w:val="000053A6"/>
    <w:rsid w:val="00006269"/>
    <w:rsid w:val="000132AD"/>
    <w:rsid w:val="0001614E"/>
    <w:rsid w:val="000177AC"/>
    <w:rsid w:val="0002608C"/>
    <w:rsid w:val="0003198D"/>
    <w:rsid w:val="00031C7B"/>
    <w:rsid w:val="00034DD4"/>
    <w:rsid w:val="0003734B"/>
    <w:rsid w:val="0004014A"/>
    <w:rsid w:val="00040863"/>
    <w:rsid w:val="00041744"/>
    <w:rsid w:val="00042F01"/>
    <w:rsid w:val="000455D4"/>
    <w:rsid w:val="00050C18"/>
    <w:rsid w:val="00050C66"/>
    <w:rsid w:val="000511A1"/>
    <w:rsid w:val="00051840"/>
    <w:rsid w:val="00057857"/>
    <w:rsid w:val="00062DDB"/>
    <w:rsid w:val="00064EFE"/>
    <w:rsid w:val="00065DC7"/>
    <w:rsid w:val="000777C5"/>
    <w:rsid w:val="00084E9A"/>
    <w:rsid w:val="00085B09"/>
    <w:rsid w:val="00085B42"/>
    <w:rsid w:val="000878EA"/>
    <w:rsid w:val="00087A87"/>
    <w:rsid w:val="00090217"/>
    <w:rsid w:val="0009285E"/>
    <w:rsid w:val="00093E1F"/>
    <w:rsid w:val="0009424F"/>
    <w:rsid w:val="000A2F5A"/>
    <w:rsid w:val="000A37D6"/>
    <w:rsid w:val="000A4928"/>
    <w:rsid w:val="000A50CE"/>
    <w:rsid w:val="000A5D9E"/>
    <w:rsid w:val="000B2E29"/>
    <w:rsid w:val="000B2E2D"/>
    <w:rsid w:val="000B7A9F"/>
    <w:rsid w:val="000D0357"/>
    <w:rsid w:val="000D5121"/>
    <w:rsid w:val="000D7AB6"/>
    <w:rsid w:val="000D7F95"/>
    <w:rsid w:val="000E0C0F"/>
    <w:rsid w:val="000E1577"/>
    <w:rsid w:val="000E5A3B"/>
    <w:rsid w:val="000E5AC7"/>
    <w:rsid w:val="000E7520"/>
    <w:rsid w:val="000E7CBD"/>
    <w:rsid w:val="000F092F"/>
    <w:rsid w:val="000F51E9"/>
    <w:rsid w:val="000F59A5"/>
    <w:rsid w:val="00106A28"/>
    <w:rsid w:val="001111A0"/>
    <w:rsid w:val="00113DEE"/>
    <w:rsid w:val="00121D19"/>
    <w:rsid w:val="001235F8"/>
    <w:rsid w:val="0012387A"/>
    <w:rsid w:val="00125DD1"/>
    <w:rsid w:val="00131476"/>
    <w:rsid w:val="00132F2E"/>
    <w:rsid w:val="001348B6"/>
    <w:rsid w:val="00134C17"/>
    <w:rsid w:val="00142C12"/>
    <w:rsid w:val="00144700"/>
    <w:rsid w:val="00152F6D"/>
    <w:rsid w:val="001565CF"/>
    <w:rsid w:val="0016245D"/>
    <w:rsid w:val="00167DE9"/>
    <w:rsid w:val="00172F47"/>
    <w:rsid w:val="001820B2"/>
    <w:rsid w:val="00191793"/>
    <w:rsid w:val="00192629"/>
    <w:rsid w:val="001934B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6959"/>
    <w:rsid w:val="0020261D"/>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489"/>
    <w:rsid w:val="002C417C"/>
    <w:rsid w:val="002D507B"/>
    <w:rsid w:val="002D5C1F"/>
    <w:rsid w:val="002D6C31"/>
    <w:rsid w:val="002D755D"/>
    <w:rsid w:val="002F070B"/>
    <w:rsid w:val="002F1445"/>
    <w:rsid w:val="002F3057"/>
    <w:rsid w:val="002F3E3D"/>
    <w:rsid w:val="002F40FB"/>
    <w:rsid w:val="002F6AB2"/>
    <w:rsid w:val="002F7C48"/>
    <w:rsid w:val="0030089B"/>
    <w:rsid w:val="0030359A"/>
    <w:rsid w:val="00304A5B"/>
    <w:rsid w:val="0031010C"/>
    <w:rsid w:val="00311BB6"/>
    <w:rsid w:val="003122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653D"/>
    <w:rsid w:val="003474E4"/>
    <w:rsid w:val="0035014C"/>
    <w:rsid w:val="003553C2"/>
    <w:rsid w:val="00357A3C"/>
    <w:rsid w:val="00374FCF"/>
    <w:rsid w:val="00376415"/>
    <w:rsid w:val="00380C97"/>
    <w:rsid w:val="0038757B"/>
    <w:rsid w:val="0039235E"/>
    <w:rsid w:val="003962E0"/>
    <w:rsid w:val="00397254"/>
    <w:rsid w:val="0039775D"/>
    <w:rsid w:val="003A4347"/>
    <w:rsid w:val="003A613E"/>
    <w:rsid w:val="003B04AE"/>
    <w:rsid w:val="003B3795"/>
    <w:rsid w:val="003B406E"/>
    <w:rsid w:val="003C29F4"/>
    <w:rsid w:val="003D05FE"/>
    <w:rsid w:val="003D3091"/>
    <w:rsid w:val="003D3E32"/>
    <w:rsid w:val="003D50E3"/>
    <w:rsid w:val="003D6CCD"/>
    <w:rsid w:val="003E0637"/>
    <w:rsid w:val="003E2A3C"/>
    <w:rsid w:val="003E3710"/>
    <w:rsid w:val="003E4D96"/>
    <w:rsid w:val="003E766E"/>
    <w:rsid w:val="003E7AA5"/>
    <w:rsid w:val="003E7D50"/>
    <w:rsid w:val="003F626B"/>
    <w:rsid w:val="003F7118"/>
    <w:rsid w:val="003F79B9"/>
    <w:rsid w:val="00402BFB"/>
    <w:rsid w:val="00405B25"/>
    <w:rsid w:val="00414712"/>
    <w:rsid w:val="004203C5"/>
    <w:rsid w:val="00425BE0"/>
    <w:rsid w:val="00425FC0"/>
    <w:rsid w:val="00426869"/>
    <w:rsid w:val="00427629"/>
    <w:rsid w:val="004333CC"/>
    <w:rsid w:val="00436C9A"/>
    <w:rsid w:val="00437B1F"/>
    <w:rsid w:val="00444EDE"/>
    <w:rsid w:val="00446BDD"/>
    <w:rsid w:val="004471D4"/>
    <w:rsid w:val="00450CC1"/>
    <w:rsid w:val="00464D60"/>
    <w:rsid w:val="004669C1"/>
    <w:rsid w:val="00474D5C"/>
    <w:rsid w:val="00474D63"/>
    <w:rsid w:val="004814F4"/>
    <w:rsid w:val="00481EA2"/>
    <w:rsid w:val="00486346"/>
    <w:rsid w:val="004879A7"/>
    <w:rsid w:val="004972E0"/>
    <w:rsid w:val="004A1A52"/>
    <w:rsid w:val="004A3EAB"/>
    <w:rsid w:val="004A789D"/>
    <w:rsid w:val="004B2B62"/>
    <w:rsid w:val="004B36C5"/>
    <w:rsid w:val="004B4A6D"/>
    <w:rsid w:val="004C1A1C"/>
    <w:rsid w:val="004C1F44"/>
    <w:rsid w:val="004D0FDF"/>
    <w:rsid w:val="004D26C7"/>
    <w:rsid w:val="004D458E"/>
    <w:rsid w:val="004E5D8F"/>
    <w:rsid w:val="004E5F2D"/>
    <w:rsid w:val="004F04A5"/>
    <w:rsid w:val="004F60A9"/>
    <w:rsid w:val="004F64D8"/>
    <w:rsid w:val="005049C8"/>
    <w:rsid w:val="00504AFF"/>
    <w:rsid w:val="00510C76"/>
    <w:rsid w:val="005122B1"/>
    <w:rsid w:val="005255C7"/>
    <w:rsid w:val="00533482"/>
    <w:rsid w:val="00541AA1"/>
    <w:rsid w:val="00542DC5"/>
    <w:rsid w:val="00546010"/>
    <w:rsid w:val="005553BA"/>
    <w:rsid w:val="00572EC4"/>
    <w:rsid w:val="00577536"/>
    <w:rsid w:val="005837BD"/>
    <w:rsid w:val="00584183"/>
    <w:rsid w:val="00595DED"/>
    <w:rsid w:val="00597536"/>
    <w:rsid w:val="005A05E1"/>
    <w:rsid w:val="005A3465"/>
    <w:rsid w:val="005A4B1F"/>
    <w:rsid w:val="005A4B24"/>
    <w:rsid w:val="005B10AE"/>
    <w:rsid w:val="005B1D29"/>
    <w:rsid w:val="005B2DE2"/>
    <w:rsid w:val="005B63A2"/>
    <w:rsid w:val="005C752E"/>
    <w:rsid w:val="005D0D79"/>
    <w:rsid w:val="005D2405"/>
    <w:rsid w:val="005D6547"/>
    <w:rsid w:val="005D6D20"/>
    <w:rsid w:val="005E39C5"/>
    <w:rsid w:val="005E71B0"/>
    <w:rsid w:val="005F0234"/>
    <w:rsid w:val="005F12ED"/>
    <w:rsid w:val="005F2E62"/>
    <w:rsid w:val="005F5E4F"/>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0AC3"/>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5A00"/>
    <w:rsid w:val="006C6F2C"/>
    <w:rsid w:val="006D5B27"/>
    <w:rsid w:val="006D7A65"/>
    <w:rsid w:val="006F0E53"/>
    <w:rsid w:val="006F16BA"/>
    <w:rsid w:val="006F3850"/>
    <w:rsid w:val="006F6691"/>
    <w:rsid w:val="006F755D"/>
    <w:rsid w:val="00703314"/>
    <w:rsid w:val="00707E01"/>
    <w:rsid w:val="0071394D"/>
    <w:rsid w:val="0071593B"/>
    <w:rsid w:val="00716FDD"/>
    <w:rsid w:val="007204C1"/>
    <w:rsid w:val="0072060B"/>
    <w:rsid w:val="00725543"/>
    <w:rsid w:val="007311FD"/>
    <w:rsid w:val="00737E43"/>
    <w:rsid w:val="00745A9B"/>
    <w:rsid w:val="00750AE9"/>
    <w:rsid w:val="00752190"/>
    <w:rsid w:val="00753C88"/>
    <w:rsid w:val="00753F15"/>
    <w:rsid w:val="0075567F"/>
    <w:rsid w:val="007556D0"/>
    <w:rsid w:val="00764D04"/>
    <w:rsid w:val="00765B01"/>
    <w:rsid w:val="00770485"/>
    <w:rsid w:val="00770A6A"/>
    <w:rsid w:val="00772984"/>
    <w:rsid w:val="007748F8"/>
    <w:rsid w:val="00780FC9"/>
    <w:rsid w:val="00783B33"/>
    <w:rsid w:val="0078712F"/>
    <w:rsid w:val="007941AD"/>
    <w:rsid w:val="00794D4C"/>
    <w:rsid w:val="007A33C3"/>
    <w:rsid w:val="007B2918"/>
    <w:rsid w:val="007B39C3"/>
    <w:rsid w:val="007B432D"/>
    <w:rsid w:val="007C6B09"/>
    <w:rsid w:val="007D0733"/>
    <w:rsid w:val="007D4E4F"/>
    <w:rsid w:val="007D66BE"/>
    <w:rsid w:val="007E2919"/>
    <w:rsid w:val="007E3F0E"/>
    <w:rsid w:val="007E4915"/>
    <w:rsid w:val="007E57D2"/>
    <w:rsid w:val="007F5DA5"/>
    <w:rsid w:val="00802BF9"/>
    <w:rsid w:val="008047F1"/>
    <w:rsid w:val="00804F83"/>
    <w:rsid w:val="008132DF"/>
    <w:rsid w:val="00813688"/>
    <w:rsid w:val="008155D0"/>
    <w:rsid w:val="00823287"/>
    <w:rsid w:val="008249BB"/>
    <w:rsid w:val="00832EED"/>
    <w:rsid w:val="008463B6"/>
    <w:rsid w:val="0084656A"/>
    <w:rsid w:val="008527E0"/>
    <w:rsid w:val="0085363D"/>
    <w:rsid w:val="0085405B"/>
    <w:rsid w:val="00854F38"/>
    <w:rsid w:val="008556EE"/>
    <w:rsid w:val="008620F9"/>
    <w:rsid w:val="008723DC"/>
    <w:rsid w:val="00874624"/>
    <w:rsid w:val="0088335A"/>
    <w:rsid w:val="0089663B"/>
    <w:rsid w:val="008976DE"/>
    <w:rsid w:val="008A1BE3"/>
    <w:rsid w:val="008A1CD9"/>
    <w:rsid w:val="008A75EF"/>
    <w:rsid w:val="008C3F4B"/>
    <w:rsid w:val="008D50F9"/>
    <w:rsid w:val="008E0889"/>
    <w:rsid w:val="008E0A4E"/>
    <w:rsid w:val="008E2303"/>
    <w:rsid w:val="008E2AC3"/>
    <w:rsid w:val="008E2E84"/>
    <w:rsid w:val="008E46A4"/>
    <w:rsid w:val="008F45AC"/>
    <w:rsid w:val="008F558D"/>
    <w:rsid w:val="009002F3"/>
    <w:rsid w:val="0090445D"/>
    <w:rsid w:val="00910118"/>
    <w:rsid w:val="00913550"/>
    <w:rsid w:val="00914579"/>
    <w:rsid w:val="009157DD"/>
    <w:rsid w:val="00915FFE"/>
    <w:rsid w:val="00917BC1"/>
    <w:rsid w:val="009217BB"/>
    <w:rsid w:val="0092525E"/>
    <w:rsid w:val="00926882"/>
    <w:rsid w:val="00930B95"/>
    <w:rsid w:val="0093253E"/>
    <w:rsid w:val="00933361"/>
    <w:rsid w:val="0093484F"/>
    <w:rsid w:val="00935C02"/>
    <w:rsid w:val="00935EE8"/>
    <w:rsid w:val="00947F49"/>
    <w:rsid w:val="0095067C"/>
    <w:rsid w:val="00954DCE"/>
    <w:rsid w:val="0095772B"/>
    <w:rsid w:val="009603FB"/>
    <w:rsid w:val="00961BF0"/>
    <w:rsid w:val="00964BEB"/>
    <w:rsid w:val="00965E76"/>
    <w:rsid w:val="00966116"/>
    <w:rsid w:val="00967921"/>
    <w:rsid w:val="0097068A"/>
    <w:rsid w:val="00970744"/>
    <w:rsid w:val="00973EB6"/>
    <w:rsid w:val="009743D7"/>
    <w:rsid w:val="00991A59"/>
    <w:rsid w:val="009929F6"/>
    <w:rsid w:val="00994FE3"/>
    <w:rsid w:val="009A52E2"/>
    <w:rsid w:val="009A68A1"/>
    <w:rsid w:val="009A7F0D"/>
    <w:rsid w:val="009B083B"/>
    <w:rsid w:val="009C02AF"/>
    <w:rsid w:val="009C34C1"/>
    <w:rsid w:val="009D0356"/>
    <w:rsid w:val="009D5428"/>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0FFF"/>
    <w:rsid w:val="00A32832"/>
    <w:rsid w:val="00A34373"/>
    <w:rsid w:val="00A35956"/>
    <w:rsid w:val="00A47CD8"/>
    <w:rsid w:val="00A52231"/>
    <w:rsid w:val="00A55EDC"/>
    <w:rsid w:val="00A569BB"/>
    <w:rsid w:val="00A61DA6"/>
    <w:rsid w:val="00A67B9D"/>
    <w:rsid w:val="00A70593"/>
    <w:rsid w:val="00A72555"/>
    <w:rsid w:val="00A77F93"/>
    <w:rsid w:val="00A80047"/>
    <w:rsid w:val="00AA3635"/>
    <w:rsid w:val="00AA43A9"/>
    <w:rsid w:val="00AA590E"/>
    <w:rsid w:val="00AA5987"/>
    <w:rsid w:val="00AA6CB2"/>
    <w:rsid w:val="00AB0B78"/>
    <w:rsid w:val="00AB297B"/>
    <w:rsid w:val="00AB301F"/>
    <w:rsid w:val="00AB3EED"/>
    <w:rsid w:val="00AC124D"/>
    <w:rsid w:val="00AD07A6"/>
    <w:rsid w:val="00AD2896"/>
    <w:rsid w:val="00AE0751"/>
    <w:rsid w:val="00AE0A7D"/>
    <w:rsid w:val="00AE554D"/>
    <w:rsid w:val="00AF1A64"/>
    <w:rsid w:val="00AF1FB2"/>
    <w:rsid w:val="00B02D52"/>
    <w:rsid w:val="00B04406"/>
    <w:rsid w:val="00B15048"/>
    <w:rsid w:val="00B23BF1"/>
    <w:rsid w:val="00B3054F"/>
    <w:rsid w:val="00B341B0"/>
    <w:rsid w:val="00B349F3"/>
    <w:rsid w:val="00B508BB"/>
    <w:rsid w:val="00B52992"/>
    <w:rsid w:val="00B53975"/>
    <w:rsid w:val="00B54D0B"/>
    <w:rsid w:val="00B61411"/>
    <w:rsid w:val="00B6192E"/>
    <w:rsid w:val="00B63F97"/>
    <w:rsid w:val="00B64341"/>
    <w:rsid w:val="00B65DF7"/>
    <w:rsid w:val="00B67581"/>
    <w:rsid w:val="00B7194E"/>
    <w:rsid w:val="00B87FC5"/>
    <w:rsid w:val="00B910F3"/>
    <w:rsid w:val="00B97D7C"/>
    <w:rsid w:val="00BA47D0"/>
    <w:rsid w:val="00BA5396"/>
    <w:rsid w:val="00BB1E0E"/>
    <w:rsid w:val="00BB3F6C"/>
    <w:rsid w:val="00BC17B3"/>
    <w:rsid w:val="00BC59C7"/>
    <w:rsid w:val="00BC5F52"/>
    <w:rsid w:val="00BD0984"/>
    <w:rsid w:val="00BD7173"/>
    <w:rsid w:val="00BE1366"/>
    <w:rsid w:val="00BE5F6F"/>
    <w:rsid w:val="00BE7089"/>
    <w:rsid w:val="00BE7436"/>
    <w:rsid w:val="00BE7C3D"/>
    <w:rsid w:val="00BE7E76"/>
    <w:rsid w:val="00BF016A"/>
    <w:rsid w:val="00BF3B75"/>
    <w:rsid w:val="00BF3E03"/>
    <w:rsid w:val="00C03A26"/>
    <w:rsid w:val="00C0427D"/>
    <w:rsid w:val="00C116F1"/>
    <w:rsid w:val="00C31ADB"/>
    <w:rsid w:val="00C44897"/>
    <w:rsid w:val="00C70C6D"/>
    <w:rsid w:val="00C70CDF"/>
    <w:rsid w:val="00C70DCC"/>
    <w:rsid w:val="00C73B19"/>
    <w:rsid w:val="00C73DD9"/>
    <w:rsid w:val="00C75936"/>
    <w:rsid w:val="00C76CBD"/>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7712"/>
    <w:rsid w:val="00D016B0"/>
    <w:rsid w:val="00D027BB"/>
    <w:rsid w:val="00D029D6"/>
    <w:rsid w:val="00D14E86"/>
    <w:rsid w:val="00D15E16"/>
    <w:rsid w:val="00D21B79"/>
    <w:rsid w:val="00D21E77"/>
    <w:rsid w:val="00D22B65"/>
    <w:rsid w:val="00D25D1A"/>
    <w:rsid w:val="00D3374C"/>
    <w:rsid w:val="00D357A9"/>
    <w:rsid w:val="00D4067B"/>
    <w:rsid w:val="00D43539"/>
    <w:rsid w:val="00D45D52"/>
    <w:rsid w:val="00D50438"/>
    <w:rsid w:val="00D512C6"/>
    <w:rsid w:val="00D5601F"/>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92500"/>
    <w:rsid w:val="00DA060B"/>
    <w:rsid w:val="00DA2AA9"/>
    <w:rsid w:val="00DA59E9"/>
    <w:rsid w:val="00DB2D5C"/>
    <w:rsid w:val="00DB4BE2"/>
    <w:rsid w:val="00DC3499"/>
    <w:rsid w:val="00DD3A51"/>
    <w:rsid w:val="00DD4553"/>
    <w:rsid w:val="00DD74A8"/>
    <w:rsid w:val="00DE142A"/>
    <w:rsid w:val="00DE1622"/>
    <w:rsid w:val="00DE344C"/>
    <w:rsid w:val="00DE5350"/>
    <w:rsid w:val="00E01626"/>
    <w:rsid w:val="00E02F92"/>
    <w:rsid w:val="00E0454B"/>
    <w:rsid w:val="00E06A01"/>
    <w:rsid w:val="00E11357"/>
    <w:rsid w:val="00E13836"/>
    <w:rsid w:val="00E15BB9"/>
    <w:rsid w:val="00E175BC"/>
    <w:rsid w:val="00E17ED9"/>
    <w:rsid w:val="00E20724"/>
    <w:rsid w:val="00E23CBF"/>
    <w:rsid w:val="00E2528E"/>
    <w:rsid w:val="00E25384"/>
    <w:rsid w:val="00E323F2"/>
    <w:rsid w:val="00E37AAD"/>
    <w:rsid w:val="00E4186E"/>
    <w:rsid w:val="00E443CD"/>
    <w:rsid w:val="00E54ED3"/>
    <w:rsid w:val="00E55F59"/>
    <w:rsid w:val="00E6737A"/>
    <w:rsid w:val="00E71AC9"/>
    <w:rsid w:val="00E75552"/>
    <w:rsid w:val="00E802D2"/>
    <w:rsid w:val="00E91778"/>
    <w:rsid w:val="00E932B8"/>
    <w:rsid w:val="00E93B0E"/>
    <w:rsid w:val="00E96205"/>
    <w:rsid w:val="00EB3D8E"/>
    <w:rsid w:val="00EB7038"/>
    <w:rsid w:val="00EB7DF3"/>
    <w:rsid w:val="00EC2BDE"/>
    <w:rsid w:val="00EC3DBD"/>
    <w:rsid w:val="00EC4757"/>
    <w:rsid w:val="00EC59F1"/>
    <w:rsid w:val="00EC7D0E"/>
    <w:rsid w:val="00ED0E14"/>
    <w:rsid w:val="00ED4354"/>
    <w:rsid w:val="00ED5919"/>
    <w:rsid w:val="00ED5D81"/>
    <w:rsid w:val="00EE17DD"/>
    <w:rsid w:val="00EF0E6E"/>
    <w:rsid w:val="00EF1E7E"/>
    <w:rsid w:val="00EF5C05"/>
    <w:rsid w:val="00F0130B"/>
    <w:rsid w:val="00F05D13"/>
    <w:rsid w:val="00F06F05"/>
    <w:rsid w:val="00F1400D"/>
    <w:rsid w:val="00F143EE"/>
    <w:rsid w:val="00F14945"/>
    <w:rsid w:val="00F150AF"/>
    <w:rsid w:val="00F151B0"/>
    <w:rsid w:val="00F17636"/>
    <w:rsid w:val="00F211B6"/>
    <w:rsid w:val="00F25036"/>
    <w:rsid w:val="00F321BE"/>
    <w:rsid w:val="00F32453"/>
    <w:rsid w:val="00F42757"/>
    <w:rsid w:val="00F50834"/>
    <w:rsid w:val="00F5175D"/>
    <w:rsid w:val="00F52AB6"/>
    <w:rsid w:val="00F56999"/>
    <w:rsid w:val="00F63E69"/>
    <w:rsid w:val="00F64983"/>
    <w:rsid w:val="00F64B0B"/>
    <w:rsid w:val="00F7069B"/>
    <w:rsid w:val="00F71A9D"/>
    <w:rsid w:val="00F73FD8"/>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A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 w:type="character" w:styleId="Numerstrony">
    <w:name w:val="page number"/>
    <w:basedOn w:val="Domylnaczcionkaakapitu"/>
    <w:uiPriority w:val="99"/>
    <w:semiHidden/>
    <w:unhideWhenUsed/>
    <w:rsid w:val="002C417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Nierozpoznanawzmianka1">
    <w:name w:val="Nierozpoznana wzmianka1"/>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 w:type="character" w:styleId="Numerstrony">
    <w:name w:val="page number"/>
    <w:basedOn w:val="Domylnaczcionkaakapitu"/>
    <w:uiPriority w:val="99"/>
    <w:semiHidden/>
    <w:unhideWhenUsed/>
    <w:rsid w:val="002C4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bip.umg.edu.pl/postepowania-zwolnione" TargetMode="External"/><Relationship Id="rId14" Type="http://schemas.openxmlformats.org/officeDocument/2006/relationships/hyperlink" Target="http://www.umg.edu.pl/postepowania-zwolnione"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3860</Words>
  <Characters>23160</Characters>
  <Application>Microsoft Office Word</Application>
  <DocSecurity>0</DocSecurity>
  <Lines>193</Lines>
  <Paragraphs>53</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26967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Rafał Koba</cp:lastModifiedBy>
  <cp:revision>6</cp:revision>
  <cp:lastPrinted>2020-01-31T13:15:00Z</cp:lastPrinted>
  <dcterms:created xsi:type="dcterms:W3CDTF">2020-08-24T07:47:00Z</dcterms:created>
  <dcterms:modified xsi:type="dcterms:W3CDTF">2020-08-24T07:53:00Z</dcterms:modified>
</cp:coreProperties>
</file>